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C089" w14:textId="77777777" w:rsidR="00BB196F" w:rsidRPr="00BB196F" w:rsidRDefault="00BB196F" w:rsidP="00BE5A23">
      <w:pPr>
        <w:pStyle w:val="Indholdsfortegnelse1"/>
      </w:pPr>
    </w:p>
    <w:p w14:paraId="7600C08A" w14:textId="77777777" w:rsidR="00BB196F" w:rsidRDefault="00BB196F" w:rsidP="00BE5A23"/>
    <w:p w14:paraId="7600C08B" w14:textId="77777777" w:rsidR="008C73D4" w:rsidRDefault="008C73D4" w:rsidP="00BE5A23"/>
    <w:p w14:paraId="7600C08C" w14:textId="77777777" w:rsidR="008C73D4" w:rsidRDefault="008C73D4" w:rsidP="00BE5A23"/>
    <w:p w14:paraId="7600C08D" w14:textId="77777777" w:rsidR="008C73D4" w:rsidRDefault="008C73D4" w:rsidP="00BE5A23"/>
    <w:p w14:paraId="7600C08E" w14:textId="77777777" w:rsidR="008C73D4" w:rsidRDefault="008C73D4" w:rsidP="00BE5A23"/>
    <w:p w14:paraId="7600C08F" w14:textId="77777777" w:rsidR="008C73D4" w:rsidRPr="00BB196F" w:rsidRDefault="008C73D4" w:rsidP="00BE5A23"/>
    <w:p w14:paraId="7600C090" w14:textId="77777777" w:rsidR="00BB196F" w:rsidRPr="00BB196F" w:rsidRDefault="00BB196F" w:rsidP="00BE5A23"/>
    <w:p w14:paraId="7600C091" w14:textId="77777777" w:rsidR="00BB196F" w:rsidRPr="00045DC8" w:rsidRDefault="00BB196F" w:rsidP="00BE5A23"/>
    <w:p w14:paraId="7600C092" w14:textId="77777777" w:rsidR="00BB196F" w:rsidRPr="00BE5A23" w:rsidRDefault="00BB196F" w:rsidP="00BE5A23">
      <w:pPr>
        <w:jc w:val="center"/>
        <w:rPr>
          <w:b/>
          <w:sz w:val="52"/>
          <w:szCs w:val="52"/>
        </w:rPr>
      </w:pPr>
      <w:r w:rsidRPr="00BE5A23">
        <w:rPr>
          <w:b/>
          <w:sz w:val="52"/>
          <w:szCs w:val="52"/>
        </w:rPr>
        <w:t>Husorden</w:t>
      </w:r>
    </w:p>
    <w:p w14:paraId="7600C093" w14:textId="77777777" w:rsidR="00BB196F" w:rsidRPr="00045DC8" w:rsidRDefault="00BB196F" w:rsidP="00BE5A23">
      <w:pPr>
        <w:jc w:val="center"/>
      </w:pPr>
    </w:p>
    <w:p w14:paraId="7600C094" w14:textId="77777777" w:rsidR="008C73D4" w:rsidRPr="00045DC8" w:rsidRDefault="008C73D4" w:rsidP="00BE5A23">
      <w:pPr>
        <w:jc w:val="center"/>
      </w:pPr>
    </w:p>
    <w:p w14:paraId="7600C095" w14:textId="77777777" w:rsidR="008C73D4" w:rsidRPr="00045DC8" w:rsidRDefault="008C73D4" w:rsidP="00BE5A23">
      <w:pPr>
        <w:jc w:val="center"/>
      </w:pPr>
    </w:p>
    <w:p w14:paraId="7600C096" w14:textId="5AB64A4D" w:rsidR="008C73D4" w:rsidRPr="00BE5A23" w:rsidRDefault="008C73D4" w:rsidP="00BE5A23">
      <w:pPr>
        <w:jc w:val="center"/>
        <w:rPr>
          <w:sz w:val="32"/>
          <w:szCs w:val="32"/>
        </w:rPr>
      </w:pPr>
      <w:r w:rsidRPr="00BE5A23">
        <w:rPr>
          <w:sz w:val="32"/>
          <w:szCs w:val="32"/>
        </w:rPr>
        <w:t xml:space="preserve">Boligselskabet </w:t>
      </w:r>
      <w:r w:rsidR="00653A31">
        <w:rPr>
          <w:sz w:val="32"/>
          <w:szCs w:val="32"/>
        </w:rPr>
        <w:t>Farumsødal</w:t>
      </w:r>
    </w:p>
    <w:p w14:paraId="7600C097" w14:textId="77777777" w:rsidR="008C73D4" w:rsidRPr="00BE5A23" w:rsidRDefault="008C73D4" w:rsidP="00BE5A23">
      <w:pPr>
        <w:jc w:val="center"/>
        <w:rPr>
          <w:sz w:val="32"/>
          <w:szCs w:val="32"/>
        </w:rPr>
      </w:pPr>
    </w:p>
    <w:p w14:paraId="7600C098" w14:textId="50C6EFEB" w:rsidR="008C73D4" w:rsidRPr="00BE5A23" w:rsidRDefault="008C73D4" w:rsidP="00BE5A23">
      <w:pPr>
        <w:jc w:val="center"/>
        <w:rPr>
          <w:sz w:val="32"/>
          <w:szCs w:val="32"/>
        </w:rPr>
      </w:pPr>
      <w:r w:rsidRPr="00BE5A23">
        <w:rPr>
          <w:sz w:val="32"/>
          <w:szCs w:val="32"/>
        </w:rPr>
        <w:t xml:space="preserve">Afdeling </w:t>
      </w:r>
      <w:r w:rsidR="00653A31">
        <w:rPr>
          <w:sz w:val="32"/>
          <w:szCs w:val="32"/>
        </w:rPr>
        <w:t>20-17</w:t>
      </w:r>
      <w:r w:rsidR="00632A84">
        <w:rPr>
          <w:sz w:val="32"/>
          <w:szCs w:val="32"/>
        </w:rPr>
        <w:t xml:space="preserve"> Jonshøj</w:t>
      </w:r>
    </w:p>
    <w:p w14:paraId="7600C099" w14:textId="77777777" w:rsidR="00BB196F" w:rsidRDefault="00BB196F" w:rsidP="00BE5A23">
      <w:pPr>
        <w:jc w:val="center"/>
      </w:pPr>
    </w:p>
    <w:p w14:paraId="7600C09A" w14:textId="77777777" w:rsidR="008C73D4" w:rsidRDefault="008C73D4" w:rsidP="00BE5A23"/>
    <w:p w14:paraId="7600C09B" w14:textId="77777777" w:rsidR="008C73D4" w:rsidRPr="00BB196F" w:rsidRDefault="008C73D4" w:rsidP="00BE5A23"/>
    <w:p w14:paraId="7600C09C" w14:textId="77777777" w:rsidR="00BB196F" w:rsidRDefault="00BB196F" w:rsidP="00BE5A23">
      <w:pPr>
        <w:rPr>
          <w:rFonts w:cs="Dax Bold"/>
        </w:rPr>
      </w:pPr>
      <w:r>
        <w:br w:type="page"/>
      </w:r>
    </w:p>
    <w:sdt>
      <w:sdtPr>
        <w:rPr>
          <w:sz w:val="18"/>
        </w:rPr>
        <w:id w:val="-1675334286"/>
        <w:docPartObj>
          <w:docPartGallery w:val="Table of Contents"/>
          <w:docPartUnique/>
        </w:docPartObj>
      </w:sdtPr>
      <w:sdtEndPr>
        <w:rPr>
          <w:b/>
        </w:rPr>
      </w:sdtEndPr>
      <w:sdtContent>
        <w:p w14:paraId="7600C09D" w14:textId="77777777" w:rsidR="009921E5" w:rsidRPr="009921E5" w:rsidRDefault="009921E5" w:rsidP="00BE5A23">
          <w:pPr>
            <w:pStyle w:val="Overskrift"/>
          </w:pPr>
          <w:r w:rsidRPr="009921E5">
            <w:t>Indhold</w:t>
          </w:r>
        </w:p>
        <w:p w14:paraId="3A7B4B37" w14:textId="782CBB05" w:rsidR="00524B22" w:rsidRDefault="009921E5">
          <w:pPr>
            <w:pStyle w:val="Indholdsfortegnelse1"/>
            <w:rPr>
              <w:rFonts w:eastAsiaTheme="minorEastAsia" w:cstheme="minorBidi"/>
              <w:color w:val="auto"/>
              <w:kern w:val="2"/>
              <w14:ligatures w14:val="standardContextual"/>
            </w:rPr>
          </w:pPr>
          <w:r w:rsidRPr="009921E5">
            <w:fldChar w:fldCharType="begin"/>
          </w:r>
          <w:r w:rsidRPr="009921E5">
            <w:instrText xml:space="preserve"> TOC \o "1-3" \h \z \u </w:instrText>
          </w:r>
          <w:r w:rsidRPr="009921E5">
            <w:fldChar w:fldCharType="separate"/>
          </w:r>
          <w:hyperlink w:anchor="_Toc180964743" w:history="1">
            <w:r w:rsidR="00524B22" w:rsidRPr="00E52744">
              <w:rPr>
                <w:rStyle w:val="Hyperlink"/>
                <w:rFonts w:ascii="Verdana" w:hAnsi="Verdana"/>
              </w:rPr>
              <w:t>1.</w:t>
            </w:r>
            <w:r w:rsidR="00524B22">
              <w:rPr>
                <w:rFonts w:eastAsiaTheme="minorEastAsia" w:cstheme="minorBidi"/>
                <w:color w:val="auto"/>
                <w:kern w:val="2"/>
                <w14:ligatures w14:val="standardContextual"/>
              </w:rPr>
              <w:tab/>
            </w:r>
            <w:r w:rsidR="00524B22" w:rsidRPr="00E52744">
              <w:rPr>
                <w:rStyle w:val="Hyperlink"/>
              </w:rPr>
              <w:t>Kontakt</w:t>
            </w:r>
            <w:r w:rsidR="00524B22">
              <w:rPr>
                <w:webHidden/>
              </w:rPr>
              <w:tab/>
            </w:r>
            <w:r w:rsidR="00524B22">
              <w:rPr>
                <w:webHidden/>
              </w:rPr>
              <w:fldChar w:fldCharType="begin"/>
            </w:r>
            <w:r w:rsidR="00524B22">
              <w:rPr>
                <w:webHidden/>
              </w:rPr>
              <w:instrText xml:space="preserve"> PAGEREF _Toc180964743 \h </w:instrText>
            </w:r>
            <w:r w:rsidR="00524B22">
              <w:rPr>
                <w:webHidden/>
              </w:rPr>
            </w:r>
            <w:r w:rsidR="00524B22">
              <w:rPr>
                <w:webHidden/>
              </w:rPr>
              <w:fldChar w:fldCharType="separate"/>
            </w:r>
            <w:r w:rsidR="00DC6F86">
              <w:rPr>
                <w:webHidden/>
              </w:rPr>
              <w:t>4</w:t>
            </w:r>
            <w:r w:rsidR="00524B22">
              <w:rPr>
                <w:webHidden/>
              </w:rPr>
              <w:fldChar w:fldCharType="end"/>
            </w:r>
          </w:hyperlink>
        </w:p>
        <w:p w14:paraId="27013EC5" w14:textId="5C1F6E26" w:rsidR="00524B22" w:rsidRDefault="00524B22">
          <w:pPr>
            <w:pStyle w:val="Indholdsfortegnelse1"/>
            <w:rPr>
              <w:rFonts w:eastAsiaTheme="minorEastAsia" w:cstheme="minorBidi"/>
              <w:color w:val="auto"/>
              <w:kern w:val="2"/>
              <w14:ligatures w14:val="standardContextual"/>
            </w:rPr>
          </w:pPr>
          <w:hyperlink w:anchor="_Toc180964744" w:history="1">
            <w:r w:rsidRPr="00E52744">
              <w:rPr>
                <w:rStyle w:val="Hyperlink"/>
                <w:rFonts w:ascii="Verdana" w:hAnsi="Verdana"/>
              </w:rPr>
              <w:t>2.</w:t>
            </w:r>
            <w:r>
              <w:rPr>
                <w:rFonts w:eastAsiaTheme="minorEastAsia" w:cstheme="minorBidi"/>
                <w:color w:val="auto"/>
                <w:kern w:val="2"/>
                <w14:ligatures w14:val="standardContextual"/>
              </w:rPr>
              <w:tab/>
            </w:r>
            <w:r w:rsidRPr="00E52744">
              <w:rPr>
                <w:rStyle w:val="Hyperlink"/>
              </w:rPr>
              <w:t>Husorden</w:t>
            </w:r>
            <w:r>
              <w:rPr>
                <w:webHidden/>
              </w:rPr>
              <w:tab/>
            </w:r>
            <w:r>
              <w:rPr>
                <w:webHidden/>
              </w:rPr>
              <w:fldChar w:fldCharType="begin"/>
            </w:r>
            <w:r>
              <w:rPr>
                <w:webHidden/>
              </w:rPr>
              <w:instrText xml:space="preserve"> PAGEREF _Toc180964744 \h </w:instrText>
            </w:r>
            <w:r>
              <w:rPr>
                <w:webHidden/>
              </w:rPr>
            </w:r>
            <w:r>
              <w:rPr>
                <w:webHidden/>
              </w:rPr>
              <w:fldChar w:fldCharType="separate"/>
            </w:r>
            <w:r w:rsidR="00DC6F86">
              <w:rPr>
                <w:webHidden/>
              </w:rPr>
              <w:t>4</w:t>
            </w:r>
            <w:r>
              <w:rPr>
                <w:webHidden/>
              </w:rPr>
              <w:fldChar w:fldCharType="end"/>
            </w:r>
          </w:hyperlink>
        </w:p>
        <w:p w14:paraId="75D1D179" w14:textId="5132D164" w:rsidR="00524B22" w:rsidRDefault="00524B22">
          <w:pPr>
            <w:pStyle w:val="Indholdsfortegnelse1"/>
            <w:rPr>
              <w:rFonts w:eastAsiaTheme="minorEastAsia" w:cstheme="minorBidi"/>
              <w:color w:val="auto"/>
              <w:kern w:val="2"/>
              <w14:ligatures w14:val="standardContextual"/>
            </w:rPr>
          </w:pPr>
          <w:hyperlink w:anchor="_Toc180964745" w:history="1">
            <w:r w:rsidRPr="00E52744">
              <w:rPr>
                <w:rStyle w:val="Hyperlink"/>
                <w:rFonts w:ascii="Verdana" w:hAnsi="Verdana"/>
              </w:rPr>
              <w:t>3.</w:t>
            </w:r>
            <w:r>
              <w:rPr>
                <w:rFonts w:eastAsiaTheme="minorEastAsia" w:cstheme="minorBidi"/>
                <w:color w:val="auto"/>
                <w:kern w:val="2"/>
                <w14:ligatures w14:val="standardContextual"/>
              </w:rPr>
              <w:tab/>
            </w:r>
            <w:r w:rsidRPr="00E52744">
              <w:rPr>
                <w:rStyle w:val="Hyperlink"/>
              </w:rPr>
              <w:t>Nøgler</w:t>
            </w:r>
            <w:r>
              <w:rPr>
                <w:webHidden/>
              </w:rPr>
              <w:tab/>
            </w:r>
            <w:r>
              <w:rPr>
                <w:webHidden/>
              </w:rPr>
              <w:fldChar w:fldCharType="begin"/>
            </w:r>
            <w:r>
              <w:rPr>
                <w:webHidden/>
              </w:rPr>
              <w:instrText xml:space="preserve"> PAGEREF _Toc180964745 \h </w:instrText>
            </w:r>
            <w:r>
              <w:rPr>
                <w:webHidden/>
              </w:rPr>
            </w:r>
            <w:r>
              <w:rPr>
                <w:webHidden/>
              </w:rPr>
              <w:fldChar w:fldCharType="separate"/>
            </w:r>
            <w:r w:rsidR="00DC6F86">
              <w:rPr>
                <w:webHidden/>
              </w:rPr>
              <w:t>4</w:t>
            </w:r>
            <w:r>
              <w:rPr>
                <w:webHidden/>
              </w:rPr>
              <w:fldChar w:fldCharType="end"/>
            </w:r>
          </w:hyperlink>
        </w:p>
        <w:p w14:paraId="0D5DFADB" w14:textId="4AD67267" w:rsidR="00524B22" w:rsidRDefault="00524B22">
          <w:pPr>
            <w:pStyle w:val="Indholdsfortegnelse1"/>
            <w:rPr>
              <w:rFonts w:eastAsiaTheme="minorEastAsia" w:cstheme="minorBidi"/>
              <w:color w:val="auto"/>
              <w:kern w:val="2"/>
              <w14:ligatures w14:val="standardContextual"/>
            </w:rPr>
          </w:pPr>
          <w:hyperlink w:anchor="_Toc180964746" w:history="1">
            <w:r w:rsidRPr="00E52744">
              <w:rPr>
                <w:rStyle w:val="Hyperlink"/>
                <w:rFonts w:ascii="Verdana" w:hAnsi="Verdana"/>
              </w:rPr>
              <w:t>4.</w:t>
            </w:r>
            <w:r>
              <w:rPr>
                <w:rFonts w:eastAsiaTheme="minorEastAsia" w:cstheme="minorBidi"/>
                <w:color w:val="auto"/>
                <w:kern w:val="2"/>
                <w14:ligatures w14:val="standardContextual"/>
              </w:rPr>
              <w:tab/>
            </w:r>
            <w:r w:rsidRPr="00E52744">
              <w:rPr>
                <w:rStyle w:val="Hyperlink"/>
              </w:rPr>
              <w:t>Navneskilte</w:t>
            </w:r>
            <w:r>
              <w:rPr>
                <w:webHidden/>
              </w:rPr>
              <w:tab/>
            </w:r>
            <w:r>
              <w:rPr>
                <w:webHidden/>
              </w:rPr>
              <w:fldChar w:fldCharType="begin"/>
            </w:r>
            <w:r>
              <w:rPr>
                <w:webHidden/>
              </w:rPr>
              <w:instrText xml:space="preserve"> PAGEREF _Toc180964746 \h </w:instrText>
            </w:r>
            <w:r>
              <w:rPr>
                <w:webHidden/>
              </w:rPr>
            </w:r>
            <w:r>
              <w:rPr>
                <w:webHidden/>
              </w:rPr>
              <w:fldChar w:fldCharType="separate"/>
            </w:r>
            <w:r w:rsidR="00DC6F86">
              <w:rPr>
                <w:webHidden/>
              </w:rPr>
              <w:t>5</w:t>
            </w:r>
            <w:r>
              <w:rPr>
                <w:webHidden/>
              </w:rPr>
              <w:fldChar w:fldCharType="end"/>
            </w:r>
          </w:hyperlink>
        </w:p>
        <w:p w14:paraId="696D6C9D" w14:textId="4C3DBFCF" w:rsidR="00524B22" w:rsidRDefault="00524B22">
          <w:pPr>
            <w:pStyle w:val="Indholdsfortegnelse1"/>
            <w:rPr>
              <w:rFonts w:eastAsiaTheme="minorEastAsia" w:cstheme="minorBidi"/>
              <w:color w:val="auto"/>
              <w:kern w:val="2"/>
              <w14:ligatures w14:val="standardContextual"/>
            </w:rPr>
          </w:pPr>
          <w:hyperlink w:anchor="_Toc180964747" w:history="1">
            <w:r w:rsidRPr="00E52744">
              <w:rPr>
                <w:rStyle w:val="Hyperlink"/>
                <w:rFonts w:ascii="Verdana" w:hAnsi="Verdana"/>
              </w:rPr>
              <w:t>5.</w:t>
            </w:r>
            <w:r>
              <w:rPr>
                <w:rFonts w:eastAsiaTheme="minorEastAsia" w:cstheme="minorBidi"/>
                <w:color w:val="auto"/>
                <w:kern w:val="2"/>
                <w14:ligatures w14:val="standardContextual"/>
              </w:rPr>
              <w:tab/>
            </w:r>
            <w:r w:rsidRPr="00E52744">
              <w:rPr>
                <w:rStyle w:val="Hyperlink"/>
              </w:rPr>
              <w:t>Forsikring</w:t>
            </w:r>
            <w:r>
              <w:rPr>
                <w:webHidden/>
              </w:rPr>
              <w:tab/>
            </w:r>
            <w:r>
              <w:rPr>
                <w:webHidden/>
              </w:rPr>
              <w:fldChar w:fldCharType="begin"/>
            </w:r>
            <w:r>
              <w:rPr>
                <w:webHidden/>
              </w:rPr>
              <w:instrText xml:space="preserve"> PAGEREF _Toc180964747 \h </w:instrText>
            </w:r>
            <w:r>
              <w:rPr>
                <w:webHidden/>
              </w:rPr>
            </w:r>
            <w:r>
              <w:rPr>
                <w:webHidden/>
              </w:rPr>
              <w:fldChar w:fldCharType="separate"/>
            </w:r>
            <w:r w:rsidR="00DC6F86">
              <w:rPr>
                <w:webHidden/>
              </w:rPr>
              <w:t>5</w:t>
            </w:r>
            <w:r>
              <w:rPr>
                <w:webHidden/>
              </w:rPr>
              <w:fldChar w:fldCharType="end"/>
            </w:r>
          </w:hyperlink>
        </w:p>
        <w:p w14:paraId="25ECA0B3" w14:textId="70C7291A" w:rsidR="00524B22" w:rsidRDefault="00524B22">
          <w:pPr>
            <w:pStyle w:val="Indholdsfortegnelse1"/>
            <w:rPr>
              <w:rFonts w:eastAsiaTheme="minorEastAsia" w:cstheme="minorBidi"/>
              <w:color w:val="auto"/>
              <w:kern w:val="2"/>
              <w14:ligatures w14:val="standardContextual"/>
            </w:rPr>
          </w:pPr>
          <w:hyperlink w:anchor="_Toc180964748" w:history="1">
            <w:r w:rsidRPr="00E52744">
              <w:rPr>
                <w:rStyle w:val="Hyperlink"/>
                <w:rFonts w:ascii="Verdana" w:hAnsi="Verdana"/>
              </w:rPr>
              <w:t>6.</w:t>
            </w:r>
            <w:r>
              <w:rPr>
                <w:rFonts w:eastAsiaTheme="minorEastAsia" w:cstheme="minorBidi"/>
                <w:color w:val="auto"/>
                <w:kern w:val="2"/>
                <w14:ligatures w14:val="standardContextual"/>
              </w:rPr>
              <w:tab/>
            </w:r>
            <w:r w:rsidRPr="00E52744">
              <w:rPr>
                <w:rStyle w:val="Hyperlink"/>
              </w:rPr>
              <w:t>Rygepolitik</w:t>
            </w:r>
            <w:r>
              <w:rPr>
                <w:webHidden/>
              </w:rPr>
              <w:tab/>
            </w:r>
            <w:r>
              <w:rPr>
                <w:webHidden/>
              </w:rPr>
              <w:fldChar w:fldCharType="begin"/>
            </w:r>
            <w:r>
              <w:rPr>
                <w:webHidden/>
              </w:rPr>
              <w:instrText xml:space="preserve"> PAGEREF _Toc180964748 \h </w:instrText>
            </w:r>
            <w:r>
              <w:rPr>
                <w:webHidden/>
              </w:rPr>
            </w:r>
            <w:r>
              <w:rPr>
                <w:webHidden/>
              </w:rPr>
              <w:fldChar w:fldCharType="separate"/>
            </w:r>
            <w:r w:rsidR="00DC6F86">
              <w:rPr>
                <w:webHidden/>
              </w:rPr>
              <w:t>5</w:t>
            </w:r>
            <w:r>
              <w:rPr>
                <w:webHidden/>
              </w:rPr>
              <w:fldChar w:fldCharType="end"/>
            </w:r>
          </w:hyperlink>
        </w:p>
        <w:p w14:paraId="01DDA875" w14:textId="1FDC8931" w:rsidR="00524B22" w:rsidRDefault="00524B22">
          <w:pPr>
            <w:pStyle w:val="Indholdsfortegnelse1"/>
            <w:rPr>
              <w:rFonts w:eastAsiaTheme="minorEastAsia" w:cstheme="minorBidi"/>
              <w:color w:val="auto"/>
              <w:kern w:val="2"/>
              <w14:ligatures w14:val="standardContextual"/>
            </w:rPr>
          </w:pPr>
          <w:hyperlink w:anchor="_Toc180964749" w:history="1">
            <w:r w:rsidRPr="00E52744">
              <w:rPr>
                <w:rStyle w:val="Hyperlink"/>
                <w:rFonts w:ascii="Verdana" w:hAnsi="Verdana"/>
              </w:rPr>
              <w:t>7.</w:t>
            </w:r>
            <w:r>
              <w:rPr>
                <w:rFonts w:eastAsiaTheme="minorEastAsia" w:cstheme="minorBidi"/>
                <w:color w:val="auto"/>
                <w:kern w:val="2"/>
                <w14:ligatures w14:val="standardContextual"/>
              </w:rPr>
              <w:tab/>
            </w:r>
            <w:r w:rsidRPr="00E52744">
              <w:rPr>
                <w:rStyle w:val="Hyperlink"/>
              </w:rPr>
              <w:t>Fremleje</w:t>
            </w:r>
            <w:r>
              <w:rPr>
                <w:webHidden/>
              </w:rPr>
              <w:tab/>
            </w:r>
            <w:r>
              <w:rPr>
                <w:webHidden/>
              </w:rPr>
              <w:fldChar w:fldCharType="begin"/>
            </w:r>
            <w:r>
              <w:rPr>
                <w:webHidden/>
              </w:rPr>
              <w:instrText xml:space="preserve"> PAGEREF _Toc180964749 \h </w:instrText>
            </w:r>
            <w:r>
              <w:rPr>
                <w:webHidden/>
              </w:rPr>
            </w:r>
            <w:r>
              <w:rPr>
                <w:webHidden/>
              </w:rPr>
              <w:fldChar w:fldCharType="separate"/>
            </w:r>
            <w:r w:rsidR="00DC6F86">
              <w:rPr>
                <w:webHidden/>
              </w:rPr>
              <w:t>5</w:t>
            </w:r>
            <w:r>
              <w:rPr>
                <w:webHidden/>
              </w:rPr>
              <w:fldChar w:fldCharType="end"/>
            </w:r>
          </w:hyperlink>
        </w:p>
        <w:p w14:paraId="2F94312D" w14:textId="78259BC3" w:rsidR="00524B22" w:rsidRDefault="00524B22">
          <w:pPr>
            <w:pStyle w:val="Indholdsfortegnelse1"/>
            <w:rPr>
              <w:rFonts w:eastAsiaTheme="minorEastAsia" w:cstheme="minorBidi"/>
              <w:color w:val="auto"/>
              <w:kern w:val="2"/>
              <w14:ligatures w14:val="standardContextual"/>
            </w:rPr>
          </w:pPr>
          <w:hyperlink w:anchor="_Toc180964750" w:history="1">
            <w:r w:rsidRPr="00E52744">
              <w:rPr>
                <w:rStyle w:val="Hyperlink"/>
                <w:rFonts w:ascii="Verdana" w:hAnsi="Verdana"/>
              </w:rPr>
              <w:t>8.</w:t>
            </w:r>
            <w:r>
              <w:rPr>
                <w:rFonts w:eastAsiaTheme="minorEastAsia" w:cstheme="minorBidi"/>
                <w:color w:val="auto"/>
                <w:kern w:val="2"/>
                <w14:ligatures w14:val="standardContextual"/>
              </w:rPr>
              <w:tab/>
            </w:r>
            <w:r w:rsidRPr="00E52744">
              <w:rPr>
                <w:rStyle w:val="Hyperlink"/>
              </w:rPr>
              <w:t>Fravær i længere tid</w:t>
            </w:r>
            <w:r>
              <w:rPr>
                <w:webHidden/>
              </w:rPr>
              <w:tab/>
            </w:r>
            <w:r>
              <w:rPr>
                <w:webHidden/>
              </w:rPr>
              <w:fldChar w:fldCharType="begin"/>
            </w:r>
            <w:r>
              <w:rPr>
                <w:webHidden/>
              </w:rPr>
              <w:instrText xml:space="preserve"> PAGEREF _Toc180964750 \h </w:instrText>
            </w:r>
            <w:r>
              <w:rPr>
                <w:webHidden/>
              </w:rPr>
            </w:r>
            <w:r>
              <w:rPr>
                <w:webHidden/>
              </w:rPr>
              <w:fldChar w:fldCharType="separate"/>
            </w:r>
            <w:r w:rsidR="00DC6F86">
              <w:rPr>
                <w:webHidden/>
              </w:rPr>
              <w:t>5</w:t>
            </w:r>
            <w:r>
              <w:rPr>
                <w:webHidden/>
              </w:rPr>
              <w:fldChar w:fldCharType="end"/>
            </w:r>
          </w:hyperlink>
        </w:p>
        <w:p w14:paraId="632F4651" w14:textId="7B6C4431" w:rsidR="00524B22" w:rsidRDefault="00524B22">
          <w:pPr>
            <w:pStyle w:val="Indholdsfortegnelse1"/>
            <w:rPr>
              <w:rFonts w:eastAsiaTheme="minorEastAsia" w:cstheme="minorBidi"/>
              <w:color w:val="auto"/>
              <w:kern w:val="2"/>
              <w14:ligatures w14:val="standardContextual"/>
            </w:rPr>
          </w:pPr>
          <w:hyperlink w:anchor="_Toc180964751" w:history="1">
            <w:r w:rsidRPr="00E52744">
              <w:rPr>
                <w:rStyle w:val="Hyperlink"/>
                <w:rFonts w:ascii="Verdana" w:hAnsi="Verdana"/>
              </w:rPr>
              <w:t>9.</w:t>
            </w:r>
            <w:r>
              <w:rPr>
                <w:rFonts w:eastAsiaTheme="minorEastAsia" w:cstheme="minorBidi"/>
                <w:color w:val="auto"/>
                <w:kern w:val="2"/>
                <w14:ligatures w14:val="standardContextual"/>
              </w:rPr>
              <w:tab/>
            </w:r>
            <w:r w:rsidRPr="00E52744">
              <w:rPr>
                <w:rStyle w:val="Hyperlink"/>
              </w:rPr>
              <w:t>Ændringer i boligen</w:t>
            </w:r>
            <w:r>
              <w:rPr>
                <w:webHidden/>
              </w:rPr>
              <w:tab/>
            </w:r>
            <w:r>
              <w:rPr>
                <w:webHidden/>
              </w:rPr>
              <w:fldChar w:fldCharType="begin"/>
            </w:r>
            <w:r>
              <w:rPr>
                <w:webHidden/>
              </w:rPr>
              <w:instrText xml:space="preserve"> PAGEREF _Toc180964751 \h </w:instrText>
            </w:r>
            <w:r>
              <w:rPr>
                <w:webHidden/>
              </w:rPr>
            </w:r>
            <w:r>
              <w:rPr>
                <w:webHidden/>
              </w:rPr>
              <w:fldChar w:fldCharType="separate"/>
            </w:r>
            <w:r w:rsidR="00DC6F86">
              <w:rPr>
                <w:webHidden/>
              </w:rPr>
              <w:t>5</w:t>
            </w:r>
            <w:r>
              <w:rPr>
                <w:webHidden/>
              </w:rPr>
              <w:fldChar w:fldCharType="end"/>
            </w:r>
          </w:hyperlink>
        </w:p>
        <w:p w14:paraId="27A98065" w14:textId="074384DF" w:rsidR="00524B22" w:rsidRDefault="00524B22">
          <w:pPr>
            <w:pStyle w:val="Indholdsfortegnelse1"/>
            <w:rPr>
              <w:rFonts w:eastAsiaTheme="minorEastAsia" w:cstheme="minorBidi"/>
              <w:color w:val="auto"/>
              <w:kern w:val="2"/>
              <w14:ligatures w14:val="standardContextual"/>
            </w:rPr>
          </w:pPr>
          <w:hyperlink w:anchor="_Toc180964752" w:history="1">
            <w:r w:rsidRPr="00E52744">
              <w:rPr>
                <w:rStyle w:val="Hyperlink"/>
                <w:rFonts w:ascii="Verdana" w:hAnsi="Verdana"/>
              </w:rPr>
              <w:t>10.</w:t>
            </w:r>
            <w:r>
              <w:rPr>
                <w:rFonts w:eastAsiaTheme="minorEastAsia" w:cstheme="minorBidi"/>
                <w:color w:val="auto"/>
                <w:kern w:val="2"/>
                <w14:ligatures w14:val="standardContextual"/>
              </w:rPr>
              <w:tab/>
            </w:r>
            <w:r w:rsidRPr="00E52744">
              <w:rPr>
                <w:rStyle w:val="Hyperlink"/>
              </w:rPr>
              <w:t>Tekniske Installationer</w:t>
            </w:r>
            <w:r>
              <w:rPr>
                <w:webHidden/>
              </w:rPr>
              <w:tab/>
            </w:r>
            <w:r>
              <w:rPr>
                <w:webHidden/>
              </w:rPr>
              <w:fldChar w:fldCharType="begin"/>
            </w:r>
            <w:r>
              <w:rPr>
                <w:webHidden/>
              </w:rPr>
              <w:instrText xml:space="preserve"> PAGEREF _Toc180964752 \h </w:instrText>
            </w:r>
            <w:r>
              <w:rPr>
                <w:webHidden/>
              </w:rPr>
            </w:r>
            <w:r>
              <w:rPr>
                <w:webHidden/>
              </w:rPr>
              <w:fldChar w:fldCharType="separate"/>
            </w:r>
            <w:r w:rsidR="00DC6F86">
              <w:rPr>
                <w:webHidden/>
              </w:rPr>
              <w:t>6</w:t>
            </w:r>
            <w:r>
              <w:rPr>
                <w:webHidden/>
              </w:rPr>
              <w:fldChar w:fldCharType="end"/>
            </w:r>
          </w:hyperlink>
        </w:p>
        <w:p w14:paraId="2CAF7CE8" w14:textId="5CFEA93E" w:rsidR="00524B22" w:rsidRDefault="00524B22">
          <w:pPr>
            <w:pStyle w:val="Indholdsfortegnelse1"/>
            <w:rPr>
              <w:rFonts w:eastAsiaTheme="minorEastAsia" w:cstheme="minorBidi"/>
              <w:color w:val="auto"/>
              <w:kern w:val="2"/>
              <w14:ligatures w14:val="standardContextual"/>
            </w:rPr>
          </w:pPr>
          <w:hyperlink w:anchor="_Toc180964753" w:history="1">
            <w:r w:rsidRPr="00E52744">
              <w:rPr>
                <w:rStyle w:val="Hyperlink"/>
                <w:rFonts w:ascii="Verdana" w:hAnsi="Verdana"/>
              </w:rPr>
              <w:t>11.</w:t>
            </w:r>
            <w:r>
              <w:rPr>
                <w:rFonts w:eastAsiaTheme="minorEastAsia" w:cstheme="minorBidi"/>
                <w:color w:val="auto"/>
                <w:kern w:val="2"/>
                <w14:ligatures w14:val="standardContextual"/>
              </w:rPr>
              <w:tab/>
            </w:r>
            <w:r w:rsidRPr="00E52744">
              <w:rPr>
                <w:rStyle w:val="Hyperlink"/>
              </w:rPr>
              <w:t>Afløb</w:t>
            </w:r>
            <w:r>
              <w:rPr>
                <w:webHidden/>
              </w:rPr>
              <w:tab/>
            </w:r>
            <w:r>
              <w:rPr>
                <w:webHidden/>
              </w:rPr>
              <w:fldChar w:fldCharType="begin"/>
            </w:r>
            <w:r>
              <w:rPr>
                <w:webHidden/>
              </w:rPr>
              <w:instrText xml:space="preserve"> PAGEREF _Toc180964753 \h </w:instrText>
            </w:r>
            <w:r>
              <w:rPr>
                <w:webHidden/>
              </w:rPr>
            </w:r>
            <w:r>
              <w:rPr>
                <w:webHidden/>
              </w:rPr>
              <w:fldChar w:fldCharType="separate"/>
            </w:r>
            <w:r w:rsidR="00DC6F86">
              <w:rPr>
                <w:webHidden/>
              </w:rPr>
              <w:t>6</w:t>
            </w:r>
            <w:r>
              <w:rPr>
                <w:webHidden/>
              </w:rPr>
              <w:fldChar w:fldCharType="end"/>
            </w:r>
          </w:hyperlink>
        </w:p>
        <w:p w14:paraId="63579E6E" w14:textId="5C0CC5BC" w:rsidR="00524B22" w:rsidRDefault="00524B22">
          <w:pPr>
            <w:pStyle w:val="Indholdsfortegnelse1"/>
            <w:rPr>
              <w:rFonts w:eastAsiaTheme="minorEastAsia" w:cstheme="minorBidi"/>
              <w:color w:val="auto"/>
              <w:kern w:val="2"/>
              <w14:ligatures w14:val="standardContextual"/>
            </w:rPr>
          </w:pPr>
          <w:hyperlink w:anchor="_Toc180964754" w:history="1">
            <w:r w:rsidRPr="00E52744">
              <w:rPr>
                <w:rStyle w:val="Hyperlink"/>
                <w:rFonts w:ascii="Verdana" w:hAnsi="Verdana"/>
              </w:rPr>
              <w:t>12.</w:t>
            </w:r>
            <w:r>
              <w:rPr>
                <w:rFonts w:eastAsiaTheme="minorEastAsia" w:cstheme="minorBidi"/>
                <w:color w:val="auto"/>
                <w:kern w:val="2"/>
                <w14:ligatures w14:val="standardContextual"/>
              </w:rPr>
              <w:tab/>
            </w:r>
            <w:r w:rsidRPr="00E52744">
              <w:rPr>
                <w:rStyle w:val="Hyperlink"/>
              </w:rPr>
              <w:t>Varme</w:t>
            </w:r>
            <w:r>
              <w:rPr>
                <w:webHidden/>
              </w:rPr>
              <w:tab/>
            </w:r>
            <w:r>
              <w:rPr>
                <w:webHidden/>
              </w:rPr>
              <w:fldChar w:fldCharType="begin"/>
            </w:r>
            <w:r>
              <w:rPr>
                <w:webHidden/>
              </w:rPr>
              <w:instrText xml:space="preserve"> PAGEREF _Toc180964754 \h </w:instrText>
            </w:r>
            <w:r>
              <w:rPr>
                <w:webHidden/>
              </w:rPr>
            </w:r>
            <w:r>
              <w:rPr>
                <w:webHidden/>
              </w:rPr>
              <w:fldChar w:fldCharType="separate"/>
            </w:r>
            <w:r w:rsidR="00DC6F86">
              <w:rPr>
                <w:webHidden/>
              </w:rPr>
              <w:t>6</w:t>
            </w:r>
            <w:r>
              <w:rPr>
                <w:webHidden/>
              </w:rPr>
              <w:fldChar w:fldCharType="end"/>
            </w:r>
          </w:hyperlink>
        </w:p>
        <w:p w14:paraId="3365CD1C" w14:textId="42FDD5B7" w:rsidR="00524B22" w:rsidRDefault="00524B22">
          <w:pPr>
            <w:pStyle w:val="Indholdsfortegnelse1"/>
            <w:rPr>
              <w:rFonts w:eastAsiaTheme="minorEastAsia" w:cstheme="minorBidi"/>
              <w:color w:val="auto"/>
              <w:kern w:val="2"/>
              <w14:ligatures w14:val="standardContextual"/>
            </w:rPr>
          </w:pPr>
          <w:hyperlink w:anchor="_Toc180964755" w:history="1">
            <w:r w:rsidRPr="00E52744">
              <w:rPr>
                <w:rStyle w:val="Hyperlink"/>
                <w:rFonts w:ascii="Verdana" w:hAnsi="Verdana"/>
              </w:rPr>
              <w:t>13.</w:t>
            </w:r>
            <w:r>
              <w:rPr>
                <w:rFonts w:eastAsiaTheme="minorEastAsia" w:cstheme="minorBidi"/>
                <w:color w:val="auto"/>
                <w:kern w:val="2"/>
                <w14:ligatures w14:val="standardContextual"/>
              </w:rPr>
              <w:tab/>
            </w:r>
            <w:r w:rsidRPr="00E52744">
              <w:rPr>
                <w:rStyle w:val="Hyperlink"/>
              </w:rPr>
              <w:t>Udluftning</w:t>
            </w:r>
            <w:r>
              <w:rPr>
                <w:webHidden/>
              </w:rPr>
              <w:tab/>
            </w:r>
            <w:r>
              <w:rPr>
                <w:webHidden/>
              </w:rPr>
              <w:fldChar w:fldCharType="begin"/>
            </w:r>
            <w:r>
              <w:rPr>
                <w:webHidden/>
              </w:rPr>
              <w:instrText xml:space="preserve"> PAGEREF _Toc180964755 \h </w:instrText>
            </w:r>
            <w:r>
              <w:rPr>
                <w:webHidden/>
              </w:rPr>
            </w:r>
            <w:r>
              <w:rPr>
                <w:webHidden/>
              </w:rPr>
              <w:fldChar w:fldCharType="separate"/>
            </w:r>
            <w:r w:rsidR="00DC6F86">
              <w:rPr>
                <w:webHidden/>
              </w:rPr>
              <w:t>6</w:t>
            </w:r>
            <w:r>
              <w:rPr>
                <w:webHidden/>
              </w:rPr>
              <w:fldChar w:fldCharType="end"/>
            </w:r>
          </w:hyperlink>
        </w:p>
        <w:p w14:paraId="637A7B45" w14:textId="60076B4D" w:rsidR="00524B22" w:rsidRDefault="00524B22">
          <w:pPr>
            <w:pStyle w:val="Indholdsfortegnelse1"/>
            <w:rPr>
              <w:rFonts w:eastAsiaTheme="minorEastAsia" w:cstheme="minorBidi"/>
              <w:color w:val="auto"/>
              <w:kern w:val="2"/>
              <w14:ligatures w14:val="standardContextual"/>
            </w:rPr>
          </w:pPr>
          <w:hyperlink w:anchor="_Toc180964756" w:history="1">
            <w:r w:rsidRPr="00E52744">
              <w:rPr>
                <w:rStyle w:val="Hyperlink"/>
                <w:rFonts w:ascii="Verdana" w:hAnsi="Verdana"/>
              </w:rPr>
              <w:t>14.</w:t>
            </w:r>
            <w:r>
              <w:rPr>
                <w:rFonts w:eastAsiaTheme="minorEastAsia" w:cstheme="minorBidi"/>
                <w:color w:val="auto"/>
                <w:kern w:val="2"/>
                <w14:ligatures w14:val="standardContextual"/>
              </w:rPr>
              <w:tab/>
            </w:r>
            <w:r w:rsidRPr="00E52744">
              <w:rPr>
                <w:rStyle w:val="Hyperlink"/>
              </w:rPr>
              <w:t>Ventilationskanaler</w:t>
            </w:r>
            <w:r>
              <w:rPr>
                <w:webHidden/>
              </w:rPr>
              <w:tab/>
            </w:r>
            <w:r>
              <w:rPr>
                <w:webHidden/>
              </w:rPr>
              <w:fldChar w:fldCharType="begin"/>
            </w:r>
            <w:r>
              <w:rPr>
                <w:webHidden/>
              </w:rPr>
              <w:instrText xml:space="preserve"> PAGEREF _Toc180964756 \h </w:instrText>
            </w:r>
            <w:r>
              <w:rPr>
                <w:webHidden/>
              </w:rPr>
            </w:r>
            <w:r>
              <w:rPr>
                <w:webHidden/>
              </w:rPr>
              <w:fldChar w:fldCharType="separate"/>
            </w:r>
            <w:r w:rsidR="00DC6F86">
              <w:rPr>
                <w:webHidden/>
              </w:rPr>
              <w:t>6</w:t>
            </w:r>
            <w:r>
              <w:rPr>
                <w:webHidden/>
              </w:rPr>
              <w:fldChar w:fldCharType="end"/>
            </w:r>
          </w:hyperlink>
        </w:p>
        <w:p w14:paraId="6CD7E692" w14:textId="49045AC8" w:rsidR="00524B22" w:rsidRDefault="00524B22">
          <w:pPr>
            <w:pStyle w:val="Indholdsfortegnelse1"/>
            <w:rPr>
              <w:rFonts w:eastAsiaTheme="minorEastAsia" w:cstheme="minorBidi"/>
              <w:color w:val="auto"/>
              <w:kern w:val="2"/>
              <w14:ligatures w14:val="standardContextual"/>
            </w:rPr>
          </w:pPr>
          <w:hyperlink w:anchor="_Toc180964757" w:history="1">
            <w:r w:rsidRPr="00E52744">
              <w:rPr>
                <w:rStyle w:val="Hyperlink"/>
                <w:rFonts w:ascii="Verdana" w:hAnsi="Verdana"/>
              </w:rPr>
              <w:t>15.</w:t>
            </w:r>
            <w:r>
              <w:rPr>
                <w:rFonts w:eastAsiaTheme="minorEastAsia" w:cstheme="minorBidi"/>
                <w:color w:val="auto"/>
                <w:kern w:val="2"/>
                <w14:ligatures w14:val="standardContextual"/>
              </w:rPr>
              <w:tab/>
            </w:r>
            <w:r w:rsidRPr="00E52744">
              <w:rPr>
                <w:rStyle w:val="Hyperlink"/>
              </w:rPr>
              <w:t>Brug af maskiner</w:t>
            </w:r>
            <w:r>
              <w:rPr>
                <w:webHidden/>
              </w:rPr>
              <w:tab/>
            </w:r>
            <w:r>
              <w:rPr>
                <w:webHidden/>
              </w:rPr>
              <w:fldChar w:fldCharType="begin"/>
            </w:r>
            <w:r>
              <w:rPr>
                <w:webHidden/>
              </w:rPr>
              <w:instrText xml:space="preserve"> PAGEREF _Toc180964757 \h </w:instrText>
            </w:r>
            <w:r>
              <w:rPr>
                <w:webHidden/>
              </w:rPr>
            </w:r>
            <w:r>
              <w:rPr>
                <w:webHidden/>
              </w:rPr>
              <w:fldChar w:fldCharType="separate"/>
            </w:r>
            <w:r w:rsidR="00DC6F86">
              <w:rPr>
                <w:webHidden/>
              </w:rPr>
              <w:t>6</w:t>
            </w:r>
            <w:r>
              <w:rPr>
                <w:webHidden/>
              </w:rPr>
              <w:fldChar w:fldCharType="end"/>
            </w:r>
          </w:hyperlink>
        </w:p>
        <w:p w14:paraId="31B56D72" w14:textId="07C1F646" w:rsidR="00524B22" w:rsidRDefault="00524B22">
          <w:pPr>
            <w:pStyle w:val="Indholdsfortegnelse1"/>
            <w:rPr>
              <w:rFonts w:eastAsiaTheme="minorEastAsia" w:cstheme="minorBidi"/>
              <w:color w:val="auto"/>
              <w:kern w:val="2"/>
              <w14:ligatures w14:val="standardContextual"/>
            </w:rPr>
          </w:pPr>
          <w:hyperlink w:anchor="_Toc180964758" w:history="1">
            <w:r w:rsidRPr="00E52744">
              <w:rPr>
                <w:rStyle w:val="Hyperlink"/>
                <w:rFonts w:ascii="Verdana" w:hAnsi="Verdana"/>
              </w:rPr>
              <w:t>16.</w:t>
            </w:r>
            <w:r>
              <w:rPr>
                <w:rFonts w:eastAsiaTheme="minorEastAsia" w:cstheme="minorBidi"/>
                <w:color w:val="auto"/>
                <w:kern w:val="2"/>
                <w14:ligatures w14:val="standardContextual"/>
              </w:rPr>
              <w:tab/>
            </w:r>
            <w:r w:rsidRPr="00E52744">
              <w:rPr>
                <w:rStyle w:val="Hyperlink"/>
              </w:rPr>
              <w:t>Støj, musik m.v.</w:t>
            </w:r>
            <w:r>
              <w:rPr>
                <w:webHidden/>
              </w:rPr>
              <w:tab/>
            </w:r>
            <w:r>
              <w:rPr>
                <w:webHidden/>
              </w:rPr>
              <w:fldChar w:fldCharType="begin"/>
            </w:r>
            <w:r>
              <w:rPr>
                <w:webHidden/>
              </w:rPr>
              <w:instrText xml:space="preserve"> PAGEREF _Toc180964758 \h </w:instrText>
            </w:r>
            <w:r>
              <w:rPr>
                <w:webHidden/>
              </w:rPr>
            </w:r>
            <w:r>
              <w:rPr>
                <w:webHidden/>
              </w:rPr>
              <w:fldChar w:fldCharType="separate"/>
            </w:r>
            <w:r w:rsidR="00DC6F86">
              <w:rPr>
                <w:webHidden/>
              </w:rPr>
              <w:t>6</w:t>
            </w:r>
            <w:r>
              <w:rPr>
                <w:webHidden/>
              </w:rPr>
              <w:fldChar w:fldCharType="end"/>
            </w:r>
          </w:hyperlink>
        </w:p>
        <w:p w14:paraId="18347260" w14:textId="3A280EFC" w:rsidR="00524B22" w:rsidRDefault="00524B22">
          <w:pPr>
            <w:pStyle w:val="Indholdsfortegnelse1"/>
            <w:rPr>
              <w:rFonts w:eastAsiaTheme="minorEastAsia" w:cstheme="minorBidi"/>
              <w:color w:val="auto"/>
              <w:kern w:val="2"/>
              <w14:ligatures w14:val="standardContextual"/>
            </w:rPr>
          </w:pPr>
          <w:hyperlink w:anchor="_Toc180964759" w:history="1">
            <w:r w:rsidRPr="00E52744">
              <w:rPr>
                <w:rStyle w:val="Hyperlink"/>
                <w:rFonts w:ascii="Verdana" w:hAnsi="Verdana"/>
              </w:rPr>
              <w:t>17.</w:t>
            </w:r>
            <w:r>
              <w:rPr>
                <w:rFonts w:eastAsiaTheme="minorEastAsia" w:cstheme="minorBidi"/>
                <w:color w:val="auto"/>
                <w:kern w:val="2"/>
                <w14:ligatures w14:val="standardContextual"/>
              </w:rPr>
              <w:tab/>
            </w:r>
            <w:r w:rsidRPr="00E52744">
              <w:rPr>
                <w:rStyle w:val="Hyperlink"/>
              </w:rPr>
              <w:t>Ændringer udenfor boligen</w:t>
            </w:r>
            <w:r>
              <w:rPr>
                <w:webHidden/>
              </w:rPr>
              <w:tab/>
            </w:r>
            <w:r>
              <w:rPr>
                <w:webHidden/>
              </w:rPr>
              <w:fldChar w:fldCharType="begin"/>
            </w:r>
            <w:r>
              <w:rPr>
                <w:webHidden/>
              </w:rPr>
              <w:instrText xml:space="preserve"> PAGEREF _Toc180964759 \h </w:instrText>
            </w:r>
            <w:r>
              <w:rPr>
                <w:webHidden/>
              </w:rPr>
            </w:r>
            <w:r>
              <w:rPr>
                <w:webHidden/>
              </w:rPr>
              <w:fldChar w:fldCharType="separate"/>
            </w:r>
            <w:r w:rsidR="00DC6F86">
              <w:rPr>
                <w:webHidden/>
              </w:rPr>
              <w:t>7</w:t>
            </w:r>
            <w:r>
              <w:rPr>
                <w:webHidden/>
              </w:rPr>
              <w:fldChar w:fldCharType="end"/>
            </w:r>
          </w:hyperlink>
        </w:p>
        <w:p w14:paraId="2F149D0D" w14:textId="2D28738D" w:rsidR="00524B22" w:rsidRDefault="00524B22">
          <w:pPr>
            <w:pStyle w:val="Indholdsfortegnelse1"/>
            <w:rPr>
              <w:rFonts w:eastAsiaTheme="minorEastAsia" w:cstheme="minorBidi"/>
              <w:color w:val="auto"/>
              <w:kern w:val="2"/>
              <w14:ligatures w14:val="standardContextual"/>
            </w:rPr>
          </w:pPr>
          <w:hyperlink w:anchor="_Toc180964760" w:history="1">
            <w:r w:rsidRPr="00E52744">
              <w:rPr>
                <w:rStyle w:val="Hyperlink"/>
                <w:rFonts w:ascii="Verdana" w:hAnsi="Verdana"/>
              </w:rPr>
              <w:t>18.</w:t>
            </w:r>
            <w:r>
              <w:rPr>
                <w:rFonts w:eastAsiaTheme="minorEastAsia" w:cstheme="minorBidi"/>
                <w:color w:val="auto"/>
                <w:kern w:val="2"/>
                <w14:ligatures w14:val="standardContextual"/>
              </w:rPr>
              <w:tab/>
            </w:r>
            <w:r w:rsidRPr="00E52744">
              <w:rPr>
                <w:rStyle w:val="Hyperlink"/>
              </w:rPr>
              <w:t>Husdyr</w:t>
            </w:r>
            <w:r>
              <w:rPr>
                <w:webHidden/>
              </w:rPr>
              <w:tab/>
            </w:r>
            <w:r>
              <w:rPr>
                <w:webHidden/>
              </w:rPr>
              <w:fldChar w:fldCharType="begin"/>
            </w:r>
            <w:r>
              <w:rPr>
                <w:webHidden/>
              </w:rPr>
              <w:instrText xml:space="preserve"> PAGEREF _Toc180964760 \h </w:instrText>
            </w:r>
            <w:r>
              <w:rPr>
                <w:webHidden/>
              </w:rPr>
            </w:r>
            <w:r>
              <w:rPr>
                <w:webHidden/>
              </w:rPr>
              <w:fldChar w:fldCharType="separate"/>
            </w:r>
            <w:r w:rsidR="00DC6F86">
              <w:rPr>
                <w:webHidden/>
              </w:rPr>
              <w:t>7</w:t>
            </w:r>
            <w:r>
              <w:rPr>
                <w:webHidden/>
              </w:rPr>
              <w:fldChar w:fldCharType="end"/>
            </w:r>
          </w:hyperlink>
        </w:p>
        <w:p w14:paraId="44D9BCD6" w14:textId="20BA2CD5" w:rsidR="00524B22" w:rsidRDefault="00524B22">
          <w:pPr>
            <w:pStyle w:val="Indholdsfortegnelse1"/>
            <w:rPr>
              <w:rFonts w:eastAsiaTheme="minorEastAsia" w:cstheme="minorBidi"/>
              <w:color w:val="auto"/>
              <w:kern w:val="2"/>
              <w14:ligatures w14:val="standardContextual"/>
            </w:rPr>
          </w:pPr>
          <w:hyperlink w:anchor="_Toc180964761" w:history="1">
            <w:r w:rsidRPr="00E52744">
              <w:rPr>
                <w:rStyle w:val="Hyperlink"/>
                <w:rFonts w:ascii="Verdana" w:hAnsi="Verdana"/>
              </w:rPr>
              <w:t>19.</w:t>
            </w:r>
            <w:r>
              <w:rPr>
                <w:rFonts w:eastAsiaTheme="minorEastAsia" w:cstheme="minorBidi"/>
                <w:color w:val="auto"/>
                <w:kern w:val="2"/>
                <w14:ligatures w14:val="standardContextual"/>
              </w:rPr>
              <w:tab/>
            </w:r>
            <w:r w:rsidRPr="00E52744">
              <w:rPr>
                <w:rStyle w:val="Hyperlink"/>
              </w:rPr>
              <w:t>Affald</w:t>
            </w:r>
            <w:r>
              <w:rPr>
                <w:webHidden/>
              </w:rPr>
              <w:tab/>
            </w:r>
            <w:r>
              <w:rPr>
                <w:webHidden/>
              </w:rPr>
              <w:fldChar w:fldCharType="begin"/>
            </w:r>
            <w:r>
              <w:rPr>
                <w:webHidden/>
              </w:rPr>
              <w:instrText xml:space="preserve"> PAGEREF _Toc180964761 \h </w:instrText>
            </w:r>
            <w:r>
              <w:rPr>
                <w:webHidden/>
              </w:rPr>
            </w:r>
            <w:r>
              <w:rPr>
                <w:webHidden/>
              </w:rPr>
              <w:fldChar w:fldCharType="separate"/>
            </w:r>
            <w:r w:rsidR="00DC6F86">
              <w:rPr>
                <w:webHidden/>
              </w:rPr>
              <w:t>7</w:t>
            </w:r>
            <w:r>
              <w:rPr>
                <w:webHidden/>
              </w:rPr>
              <w:fldChar w:fldCharType="end"/>
            </w:r>
          </w:hyperlink>
        </w:p>
        <w:p w14:paraId="702E31A9" w14:textId="1331CD37" w:rsidR="00524B22" w:rsidRDefault="00524B22">
          <w:pPr>
            <w:pStyle w:val="Indholdsfortegnelse1"/>
            <w:rPr>
              <w:rFonts w:eastAsiaTheme="minorEastAsia" w:cstheme="minorBidi"/>
              <w:color w:val="auto"/>
              <w:kern w:val="2"/>
              <w14:ligatures w14:val="standardContextual"/>
            </w:rPr>
          </w:pPr>
          <w:hyperlink w:anchor="_Toc180964762" w:history="1">
            <w:r w:rsidRPr="00E52744">
              <w:rPr>
                <w:rStyle w:val="Hyperlink"/>
                <w:rFonts w:ascii="Verdana" w:hAnsi="Verdana"/>
              </w:rPr>
              <w:t>20.</w:t>
            </w:r>
            <w:r>
              <w:rPr>
                <w:rFonts w:eastAsiaTheme="minorEastAsia" w:cstheme="minorBidi"/>
                <w:color w:val="auto"/>
                <w:kern w:val="2"/>
                <w14:ligatures w14:val="standardContextual"/>
              </w:rPr>
              <w:tab/>
            </w:r>
            <w:r w:rsidRPr="00E52744">
              <w:rPr>
                <w:rStyle w:val="Hyperlink"/>
              </w:rPr>
              <w:t>Haver</w:t>
            </w:r>
            <w:r>
              <w:rPr>
                <w:webHidden/>
              </w:rPr>
              <w:tab/>
            </w:r>
            <w:r>
              <w:rPr>
                <w:webHidden/>
              </w:rPr>
              <w:fldChar w:fldCharType="begin"/>
            </w:r>
            <w:r>
              <w:rPr>
                <w:webHidden/>
              </w:rPr>
              <w:instrText xml:space="preserve"> PAGEREF _Toc180964762 \h </w:instrText>
            </w:r>
            <w:r>
              <w:rPr>
                <w:webHidden/>
              </w:rPr>
            </w:r>
            <w:r>
              <w:rPr>
                <w:webHidden/>
              </w:rPr>
              <w:fldChar w:fldCharType="separate"/>
            </w:r>
            <w:r w:rsidR="00DC6F86">
              <w:rPr>
                <w:webHidden/>
              </w:rPr>
              <w:t>7</w:t>
            </w:r>
            <w:r>
              <w:rPr>
                <w:webHidden/>
              </w:rPr>
              <w:fldChar w:fldCharType="end"/>
            </w:r>
          </w:hyperlink>
        </w:p>
        <w:p w14:paraId="37340B05" w14:textId="58D5C673" w:rsidR="00524B22" w:rsidRDefault="00524B22">
          <w:pPr>
            <w:pStyle w:val="Indholdsfortegnelse1"/>
            <w:rPr>
              <w:rFonts w:eastAsiaTheme="minorEastAsia" w:cstheme="minorBidi"/>
              <w:color w:val="auto"/>
              <w:kern w:val="2"/>
              <w14:ligatures w14:val="standardContextual"/>
            </w:rPr>
          </w:pPr>
          <w:hyperlink w:anchor="_Toc180964763" w:history="1">
            <w:r w:rsidRPr="00E52744">
              <w:rPr>
                <w:rStyle w:val="Hyperlink"/>
                <w:rFonts w:ascii="Verdana" w:hAnsi="Verdana"/>
              </w:rPr>
              <w:t>21.</w:t>
            </w:r>
            <w:r>
              <w:rPr>
                <w:rFonts w:eastAsiaTheme="minorEastAsia" w:cstheme="minorBidi"/>
                <w:color w:val="auto"/>
                <w:kern w:val="2"/>
                <w14:ligatures w14:val="standardContextual"/>
              </w:rPr>
              <w:tab/>
            </w:r>
            <w:r w:rsidRPr="00E52744">
              <w:rPr>
                <w:rStyle w:val="Hyperlink"/>
              </w:rPr>
              <w:t>Paraboler og antenner</w:t>
            </w:r>
            <w:r>
              <w:rPr>
                <w:webHidden/>
              </w:rPr>
              <w:tab/>
            </w:r>
            <w:r>
              <w:rPr>
                <w:webHidden/>
              </w:rPr>
              <w:fldChar w:fldCharType="begin"/>
            </w:r>
            <w:r>
              <w:rPr>
                <w:webHidden/>
              </w:rPr>
              <w:instrText xml:space="preserve"> PAGEREF _Toc180964763 \h </w:instrText>
            </w:r>
            <w:r>
              <w:rPr>
                <w:webHidden/>
              </w:rPr>
            </w:r>
            <w:r>
              <w:rPr>
                <w:webHidden/>
              </w:rPr>
              <w:fldChar w:fldCharType="separate"/>
            </w:r>
            <w:r w:rsidR="00DC6F86">
              <w:rPr>
                <w:webHidden/>
              </w:rPr>
              <w:t>8</w:t>
            </w:r>
            <w:r>
              <w:rPr>
                <w:webHidden/>
              </w:rPr>
              <w:fldChar w:fldCharType="end"/>
            </w:r>
          </w:hyperlink>
        </w:p>
        <w:p w14:paraId="62978493" w14:textId="38E619B1" w:rsidR="00524B22" w:rsidRDefault="00524B22">
          <w:pPr>
            <w:pStyle w:val="Indholdsfortegnelse1"/>
            <w:rPr>
              <w:rFonts w:eastAsiaTheme="minorEastAsia" w:cstheme="minorBidi"/>
              <w:color w:val="auto"/>
              <w:kern w:val="2"/>
              <w14:ligatures w14:val="standardContextual"/>
            </w:rPr>
          </w:pPr>
          <w:hyperlink w:anchor="_Toc180964764" w:history="1">
            <w:r w:rsidRPr="00E52744">
              <w:rPr>
                <w:rStyle w:val="Hyperlink"/>
                <w:rFonts w:ascii="Verdana" w:hAnsi="Verdana"/>
              </w:rPr>
              <w:t>22.</w:t>
            </w:r>
            <w:r>
              <w:rPr>
                <w:rFonts w:eastAsiaTheme="minorEastAsia" w:cstheme="minorBidi"/>
                <w:color w:val="auto"/>
                <w:kern w:val="2"/>
                <w14:ligatures w14:val="standardContextual"/>
              </w:rPr>
              <w:tab/>
            </w:r>
            <w:r w:rsidRPr="00E52744">
              <w:rPr>
                <w:rStyle w:val="Hyperlink"/>
              </w:rPr>
              <w:t>De grønne arealer</w:t>
            </w:r>
            <w:r>
              <w:rPr>
                <w:webHidden/>
              </w:rPr>
              <w:tab/>
            </w:r>
            <w:r>
              <w:rPr>
                <w:webHidden/>
              </w:rPr>
              <w:fldChar w:fldCharType="begin"/>
            </w:r>
            <w:r>
              <w:rPr>
                <w:webHidden/>
              </w:rPr>
              <w:instrText xml:space="preserve"> PAGEREF _Toc180964764 \h </w:instrText>
            </w:r>
            <w:r>
              <w:rPr>
                <w:webHidden/>
              </w:rPr>
            </w:r>
            <w:r>
              <w:rPr>
                <w:webHidden/>
              </w:rPr>
              <w:fldChar w:fldCharType="separate"/>
            </w:r>
            <w:r w:rsidR="00DC6F86">
              <w:rPr>
                <w:webHidden/>
              </w:rPr>
              <w:t>8</w:t>
            </w:r>
            <w:r>
              <w:rPr>
                <w:webHidden/>
              </w:rPr>
              <w:fldChar w:fldCharType="end"/>
            </w:r>
          </w:hyperlink>
        </w:p>
        <w:p w14:paraId="69C5D95C" w14:textId="04B8F803" w:rsidR="00524B22" w:rsidRDefault="00524B22">
          <w:pPr>
            <w:pStyle w:val="Indholdsfortegnelse1"/>
            <w:rPr>
              <w:rFonts w:eastAsiaTheme="minorEastAsia" w:cstheme="minorBidi"/>
              <w:color w:val="auto"/>
              <w:kern w:val="2"/>
              <w14:ligatures w14:val="standardContextual"/>
            </w:rPr>
          </w:pPr>
          <w:hyperlink w:anchor="_Toc180964765" w:history="1">
            <w:r w:rsidRPr="00E52744">
              <w:rPr>
                <w:rStyle w:val="Hyperlink"/>
                <w:rFonts w:ascii="Verdana" w:hAnsi="Verdana"/>
              </w:rPr>
              <w:t>23.</w:t>
            </w:r>
            <w:r>
              <w:rPr>
                <w:rFonts w:eastAsiaTheme="minorEastAsia" w:cstheme="minorBidi"/>
                <w:color w:val="auto"/>
                <w:kern w:val="2"/>
                <w14:ligatures w14:val="standardContextual"/>
              </w:rPr>
              <w:tab/>
            </w:r>
            <w:r w:rsidRPr="00E52744">
              <w:rPr>
                <w:rStyle w:val="Hyperlink"/>
              </w:rPr>
              <w:t>Grill og bål</w:t>
            </w:r>
            <w:r>
              <w:rPr>
                <w:webHidden/>
              </w:rPr>
              <w:tab/>
            </w:r>
            <w:r>
              <w:rPr>
                <w:webHidden/>
              </w:rPr>
              <w:fldChar w:fldCharType="begin"/>
            </w:r>
            <w:r>
              <w:rPr>
                <w:webHidden/>
              </w:rPr>
              <w:instrText xml:space="preserve"> PAGEREF _Toc180964765 \h </w:instrText>
            </w:r>
            <w:r>
              <w:rPr>
                <w:webHidden/>
              </w:rPr>
            </w:r>
            <w:r>
              <w:rPr>
                <w:webHidden/>
              </w:rPr>
              <w:fldChar w:fldCharType="separate"/>
            </w:r>
            <w:r w:rsidR="00DC6F86">
              <w:rPr>
                <w:webHidden/>
              </w:rPr>
              <w:t>8</w:t>
            </w:r>
            <w:r>
              <w:rPr>
                <w:webHidden/>
              </w:rPr>
              <w:fldChar w:fldCharType="end"/>
            </w:r>
          </w:hyperlink>
        </w:p>
        <w:p w14:paraId="66309615" w14:textId="300B04E6" w:rsidR="00524B22" w:rsidRDefault="00524B22">
          <w:pPr>
            <w:pStyle w:val="Indholdsfortegnelse1"/>
            <w:rPr>
              <w:rFonts w:eastAsiaTheme="minorEastAsia" w:cstheme="minorBidi"/>
              <w:color w:val="auto"/>
              <w:kern w:val="2"/>
              <w14:ligatures w14:val="standardContextual"/>
            </w:rPr>
          </w:pPr>
          <w:hyperlink w:anchor="_Toc180964766" w:history="1">
            <w:r w:rsidRPr="00E52744">
              <w:rPr>
                <w:rStyle w:val="Hyperlink"/>
                <w:rFonts w:ascii="Verdana" w:hAnsi="Verdana"/>
              </w:rPr>
              <w:t>24.</w:t>
            </w:r>
            <w:r>
              <w:rPr>
                <w:rFonts w:eastAsiaTheme="minorEastAsia" w:cstheme="minorBidi"/>
                <w:color w:val="auto"/>
                <w:kern w:val="2"/>
                <w14:ligatures w14:val="standardContextual"/>
              </w:rPr>
              <w:tab/>
            </w:r>
            <w:r w:rsidRPr="00E52744">
              <w:rPr>
                <w:rStyle w:val="Hyperlink"/>
              </w:rPr>
              <w:t>Cykler</w:t>
            </w:r>
            <w:r>
              <w:rPr>
                <w:webHidden/>
              </w:rPr>
              <w:tab/>
            </w:r>
            <w:r>
              <w:rPr>
                <w:webHidden/>
              </w:rPr>
              <w:fldChar w:fldCharType="begin"/>
            </w:r>
            <w:r>
              <w:rPr>
                <w:webHidden/>
              </w:rPr>
              <w:instrText xml:space="preserve"> PAGEREF _Toc180964766 \h </w:instrText>
            </w:r>
            <w:r>
              <w:rPr>
                <w:webHidden/>
              </w:rPr>
            </w:r>
            <w:r>
              <w:rPr>
                <w:webHidden/>
              </w:rPr>
              <w:fldChar w:fldCharType="separate"/>
            </w:r>
            <w:r w:rsidR="00DC6F86">
              <w:rPr>
                <w:webHidden/>
              </w:rPr>
              <w:t>8</w:t>
            </w:r>
            <w:r>
              <w:rPr>
                <w:webHidden/>
              </w:rPr>
              <w:fldChar w:fldCharType="end"/>
            </w:r>
          </w:hyperlink>
        </w:p>
        <w:p w14:paraId="70FA808A" w14:textId="56DE5185" w:rsidR="00524B22" w:rsidRDefault="00524B22">
          <w:pPr>
            <w:pStyle w:val="Indholdsfortegnelse1"/>
            <w:rPr>
              <w:rFonts w:eastAsiaTheme="minorEastAsia" w:cstheme="minorBidi"/>
              <w:color w:val="auto"/>
              <w:kern w:val="2"/>
              <w14:ligatures w14:val="standardContextual"/>
            </w:rPr>
          </w:pPr>
          <w:hyperlink w:anchor="_Toc180964767" w:history="1">
            <w:r w:rsidRPr="00E52744">
              <w:rPr>
                <w:rStyle w:val="Hyperlink"/>
                <w:rFonts w:ascii="Verdana" w:hAnsi="Verdana"/>
              </w:rPr>
              <w:t>25.</w:t>
            </w:r>
            <w:r>
              <w:rPr>
                <w:rFonts w:eastAsiaTheme="minorEastAsia" w:cstheme="minorBidi"/>
                <w:color w:val="auto"/>
                <w:kern w:val="2"/>
                <w14:ligatures w14:val="standardContextual"/>
              </w:rPr>
              <w:tab/>
            </w:r>
            <w:r w:rsidRPr="00E52744">
              <w:rPr>
                <w:rStyle w:val="Hyperlink"/>
              </w:rPr>
              <w:t>Parkering</w:t>
            </w:r>
            <w:r>
              <w:rPr>
                <w:webHidden/>
              </w:rPr>
              <w:tab/>
            </w:r>
            <w:r>
              <w:rPr>
                <w:webHidden/>
              </w:rPr>
              <w:fldChar w:fldCharType="begin"/>
            </w:r>
            <w:r>
              <w:rPr>
                <w:webHidden/>
              </w:rPr>
              <w:instrText xml:space="preserve"> PAGEREF _Toc180964767 \h </w:instrText>
            </w:r>
            <w:r>
              <w:rPr>
                <w:webHidden/>
              </w:rPr>
            </w:r>
            <w:r>
              <w:rPr>
                <w:webHidden/>
              </w:rPr>
              <w:fldChar w:fldCharType="separate"/>
            </w:r>
            <w:r w:rsidR="00DC6F86">
              <w:rPr>
                <w:webHidden/>
              </w:rPr>
              <w:t>8</w:t>
            </w:r>
            <w:r>
              <w:rPr>
                <w:webHidden/>
              </w:rPr>
              <w:fldChar w:fldCharType="end"/>
            </w:r>
          </w:hyperlink>
        </w:p>
        <w:p w14:paraId="552210F6" w14:textId="19848B84" w:rsidR="00524B22" w:rsidRDefault="00524B22">
          <w:pPr>
            <w:pStyle w:val="Indholdsfortegnelse1"/>
            <w:rPr>
              <w:rFonts w:eastAsiaTheme="minorEastAsia" w:cstheme="minorBidi"/>
              <w:color w:val="auto"/>
              <w:kern w:val="2"/>
              <w14:ligatures w14:val="standardContextual"/>
            </w:rPr>
          </w:pPr>
          <w:hyperlink w:anchor="_Toc180964768" w:history="1">
            <w:r w:rsidRPr="00E52744">
              <w:rPr>
                <w:rStyle w:val="Hyperlink"/>
                <w:rFonts w:ascii="Verdana" w:hAnsi="Verdana"/>
              </w:rPr>
              <w:t>26.</w:t>
            </w:r>
            <w:r>
              <w:rPr>
                <w:rFonts w:eastAsiaTheme="minorEastAsia" w:cstheme="minorBidi"/>
                <w:color w:val="auto"/>
                <w:kern w:val="2"/>
                <w14:ligatures w14:val="standardContextual"/>
              </w:rPr>
              <w:tab/>
            </w:r>
            <w:r w:rsidRPr="00E52744">
              <w:rPr>
                <w:rStyle w:val="Hyperlink"/>
              </w:rPr>
              <w:t>Fælleslokaler i bofællesskabet</w:t>
            </w:r>
            <w:r>
              <w:rPr>
                <w:webHidden/>
              </w:rPr>
              <w:tab/>
            </w:r>
            <w:r>
              <w:rPr>
                <w:webHidden/>
              </w:rPr>
              <w:fldChar w:fldCharType="begin"/>
            </w:r>
            <w:r>
              <w:rPr>
                <w:webHidden/>
              </w:rPr>
              <w:instrText xml:space="preserve"> PAGEREF _Toc180964768 \h </w:instrText>
            </w:r>
            <w:r>
              <w:rPr>
                <w:webHidden/>
              </w:rPr>
            </w:r>
            <w:r>
              <w:rPr>
                <w:webHidden/>
              </w:rPr>
              <w:fldChar w:fldCharType="separate"/>
            </w:r>
            <w:r w:rsidR="00DC6F86">
              <w:rPr>
                <w:webHidden/>
              </w:rPr>
              <w:t>8</w:t>
            </w:r>
            <w:r>
              <w:rPr>
                <w:webHidden/>
              </w:rPr>
              <w:fldChar w:fldCharType="end"/>
            </w:r>
          </w:hyperlink>
        </w:p>
        <w:p w14:paraId="16F19DB0" w14:textId="625D4E4D" w:rsidR="00524B22" w:rsidRDefault="00524B22">
          <w:pPr>
            <w:pStyle w:val="Indholdsfortegnelse1"/>
            <w:rPr>
              <w:rFonts w:eastAsiaTheme="minorEastAsia" w:cstheme="minorBidi"/>
              <w:color w:val="auto"/>
              <w:kern w:val="2"/>
              <w14:ligatures w14:val="standardContextual"/>
            </w:rPr>
          </w:pPr>
          <w:hyperlink w:anchor="_Toc180964769" w:history="1">
            <w:r w:rsidRPr="00E52744">
              <w:rPr>
                <w:rStyle w:val="Hyperlink"/>
                <w:rFonts w:ascii="Verdana" w:hAnsi="Verdana"/>
              </w:rPr>
              <w:t>27.</w:t>
            </w:r>
            <w:r>
              <w:rPr>
                <w:rFonts w:eastAsiaTheme="minorEastAsia" w:cstheme="minorBidi"/>
                <w:color w:val="auto"/>
                <w:kern w:val="2"/>
                <w14:ligatures w14:val="standardContextual"/>
              </w:rPr>
              <w:tab/>
            </w:r>
            <w:r w:rsidRPr="00E52744">
              <w:rPr>
                <w:rStyle w:val="Hyperlink"/>
              </w:rPr>
              <w:t>Snerydning/grusning</w:t>
            </w:r>
            <w:r>
              <w:rPr>
                <w:webHidden/>
              </w:rPr>
              <w:tab/>
            </w:r>
            <w:r>
              <w:rPr>
                <w:webHidden/>
              </w:rPr>
              <w:fldChar w:fldCharType="begin"/>
            </w:r>
            <w:r>
              <w:rPr>
                <w:webHidden/>
              </w:rPr>
              <w:instrText xml:space="preserve"> PAGEREF _Toc180964769 \h </w:instrText>
            </w:r>
            <w:r>
              <w:rPr>
                <w:webHidden/>
              </w:rPr>
            </w:r>
            <w:r>
              <w:rPr>
                <w:webHidden/>
              </w:rPr>
              <w:fldChar w:fldCharType="separate"/>
            </w:r>
            <w:r w:rsidR="00DC6F86">
              <w:rPr>
                <w:webHidden/>
              </w:rPr>
              <w:t>9</w:t>
            </w:r>
            <w:r>
              <w:rPr>
                <w:webHidden/>
              </w:rPr>
              <w:fldChar w:fldCharType="end"/>
            </w:r>
          </w:hyperlink>
        </w:p>
        <w:p w14:paraId="4E3B2721" w14:textId="64FC0AEB" w:rsidR="00524B22" w:rsidRDefault="00524B22">
          <w:pPr>
            <w:pStyle w:val="Indholdsfortegnelse1"/>
            <w:rPr>
              <w:rFonts w:eastAsiaTheme="minorEastAsia" w:cstheme="minorBidi"/>
              <w:color w:val="auto"/>
              <w:kern w:val="2"/>
              <w14:ligatures w14:val="standardContextual"/>
            </w:rPr>
          </w:pPr>
          <w:hyperlink w:anchor="_Toc180964770" w:history="1">
            <w:r w:rsidRPr="00E52744">
              <w:rPr>
                <w:rStyle w:val="Hyperlink"/>
                <w:rFonts w:ascii="Verdana" w:hAnsi="Verdana"/>
              </w:rPr>
              <w:t>28.</w:t>
            </w:r>
            <w:r>
              <w:rPr>
                <w:rFonts w:eastAsiaTheme="minorEastAsia" w:cstheme="minorBidi"/>
                <w:color w:val="auto"/>
                <w:kern w:val="2"/>
                <w14:ligatures w14:val="standardContextual"/>
              </w:rPr>
              <w:tab/>
            </w:r>
            <w:r w:rsidRPr="00E52744">
              <w:rPr>
                <w:rStyle w:val="Hyperlink"/>
              </w:rPr>
              <w:t>Godkendelse og ikrafttræden</w:t>
            </w:r>
            <w:r>
              <w:rPr>
                <w:webHidden/>
              </w:rPr>
              <w:tab/>
            </w:r>
            <w:r>
              <w:rPr>
                <w:webHidden/>
              </w:rPr>
              <w:fldChar w:fldCharType="begin"/>
            </w:r>
            <w:r>
              <w:rPr>
                <w:webHidden/>
              </w:rPr>
              <w:instrText xml:space="preserve"> PAGEREF _Toc180964770 \h </w:instrText>
            </w:r>
            <w:r>
              <w:rPr>
                <w:webHidden/>
              </w:rPr>
            </w:r>
            <w:r>
              <w:rPr>
                <w:webHidden/>
              </w:rPr>
              <w:fldChar w:fldCharType="separate"/>
            </w:r>
            <w:r w:rsidR="00DC6F86">
              <w:rPr>
                <w:webHidden/>
              </w:rPr>
              <w:t>9</w:t>
            </w:r>
            <w:r>
              <w:rPr>
                <w:webHidden/>
              </w:rPr>
              <w:fldChar w:fldCharType="end"/>
            </w:r>
          </w:hyperlink>
        </w:p>
        <w:p w14:paraId="7600C0C0" w14:textId="4E58EDAF" w:rsidR="009921E5" w:rsidRDefault="009921E5" w:rsidP="00BE5A23">
          <w:r w:rsidRPr="009921E5">
            <w:rPr>
              <w:sz w:val="22"/>
              <w:szCs w:val="22"/>
            </w:rPr>
            <w:fldChar w:fldCharType="end"/>
          </w:r>
        </w:p>
      </w:sdtContent>
    </w:sdt>
    <w:p w14:paraId="7600C0C1" w14:textId="77777777" w:rsidR="009921E5" w:rsidRDefault="009921E5" w:rsidP="00BE5A23"/>
    <w:p w14:paraId="745F0423" w14:textId="0E603CEB" w:rsidR="00121811" w:rsidRPr="00E0732F" w:rsidRDefault="009921E5" w:rsidP="00E0732F">
      <w:pPr>
        <w:jc w:val="left"/>
        <w:rPr>
          <w:rFonts w:cs="Dax Medium"/>
        </w:rPr>
      </w:pPr>
      <w:r>
        <w:br w:type="page"/>
      </w:r>
    </w:p>
    <w:p w14:paraId="7600C0C3" w14:textId="3F33BC0C" w:rsidR="00BB196F" w:rsidRPr="00BE5A23" w:rsidRDefault="00D0243F" w:rsidP="00D0243F">
      <w:pPr>
        <w:jc w:val="left"/>
        <w:rPr>
          <w:b/>
          <w:color w:val="auto"/>
          <w:sz w:val="24"/>
          <w:szCs w:val="24"/>
        </w:rPr>
      </w:pPr>
      <w:r>
        <w:rPr>
          <w:b/>
          <w:sz w:val="24"/>
          <w:szCs w:val="24"/>
        </w:rPr>
        <w:lastRenderedPageBreak/>
        <w:br/>
      </w:r>
      <w:r w:rsidR="00BE5A23">
        <w:rPr>
          <w:b/>
          <w:sz w:val="24"/>
          <w:szCs w:val="24"/>
        </w:rPr>
        <w:t xml:space="preserve">Velkommen til </w:t>
      </w:r>
      <w:r w:rsidR="00653A31">
        <w:rPr>
          <w:b/>
          <w:sz w:val="24"/>
          <w:szCs w:val="24"/>
        </w:rPr>
        <w:t>afd. 20-17</w:t>
      </w:r>
      <w:r w:rsidR="00121811">
        <w:rPr>
          <w:b/>
          <w:sz w:val="24"/>
          <w:szCs w:val="24"/>
        </w:rPr>
        <w:t xml:space="preserve"> - </w:t>
      </w:r>
      <w:r w:rsidR="00121811" w:rsidRPr="00D74C1E">
        <w:rPr>
          <w:b/>
          <w:color w:val="000000" w:themeColor="text1"/>
          <w:sz w:val="24"/>
          <w:szCs w:val="24"/>
        </w:rPr>
        <w:t>Jonshøj</w:t>
      </w:r>
    </w:p>
    <w:p w14:paraId="7600C0C4" w14:textId="77777777" w:rsidR="00BB196F" w:rsidRPr="00BB196F" w:rsidRDefault="00BB196F" w:rsidP="00BE5A23">
      <w:pPr>
        <w:pStyle w:val="Brd"/>
      </w:pPr>
    </w:p>
    <w:p w14:paraId="7600C0C5" w14:textId="77777777" w:rsidR="00BB196F" w:rsidRPr="00BE5A23" w:rsidRDefault="00BB196F" w:rsidP="00BE5A23">
      <w:r w:rsidRPr="00BE5A23">
        <w:t xml:space="preserve">Vi er glade for, at du har valgt </w:t>
      </w:r>
      <w:r w:rsidR="00BE5A23">
        <w:t>at bo</w:t>
      </w:r>
      <w:r w:rsidRPr="00BE5A23">
        <w:t xml:space="preserve"> i vores afdeling.</w:t>
      </w:r>
    </w:p>
    <w:p w14:paraId="7600C0C6" w14:textId="77777777" w:rsidR="00BB196F" w:rsidRPr="00BE5A23" w:rsidRDefault="00BB196F" w:rsidP="00BE5A23"/>
    <w:p w14:paraId="7600C0C7" w14:textId="77777777" w:rsidR="00BB196F" w:rsidRPr="00BE5A23" w:rsidRDefault="00BB196F" w:rsidP="00BE5A23">
      <w:r w:rsidRPr="00BE5A23">
        <w:t>Afdelingen har udformet et sæt leveregler for, hvordan vi skaber et godt socialt miljø, hvor afdelingens beboere respekterer hinanden og passer på vores fælles bygninger, udearealer og det fælles udstyr.</w:t>
      </w:r>
    </w:p>
    <w:p w14:paraId="7600C0C8" w14:textId="77777777" w:rsidR="00BB196F" w:rsidRPr="00BE5A23" w:rsidRDefault="00BB196F" w:rsidP="00BE5A23"/>
    <w:p w14:paraId="7600C0C9" w14:textId="32FC2963" w:rsidR="00BB196F" w:rsidRPr="00BE5A23" w:rsidRDefault="00BB196F" w:rsidP="00BE5A23">
      <w:r w:rsidRPr="00BE5A23">
        <w:t xml:space="preserve">Det er vigtigt, at vi i vores afdeling </w:t>
      </w:r>
      <w:r w:rsidR="009921E5" w:rsidRPr="00BE5A23">
        <w:t>altid</w:t>
      </w:r>
      <w:r w:rsidR="008C73D4" w:rsidRPr="00BE5A23">
        <w:t xml:space="preserve"> </w:t>
      </w:r>
      <w:r w:rsidRPr="00BE5A23">
        <w:t xml:space="preserve">viser hensyn </w:t>
      </w:r>
      <w:r w:rsidR="008C73D4" w:rsidRPr="00BE5A23">
        <w:t>til</w:t>
      </w:r>
      <w:r w:rsidRPr="00BE5A23">
        <w:t xml:space="preserve"> hinanden. </w:t>
      </w:r>
    </w:p>
    <w:p w14:paraId="7600C0CA" w14:textId="77777777" w:rsidR="00BB196F" w:rsidRPr="00BE5A23" w:rsidRDefault="00BB196F" w:rsidP="00BE5A23"/>
    <w:p w14:paraId="7600C0CB" w14:textId="04035374" w:rsidR="00BB196F" w:rsidRPr="00BE5A23" w:rsidRDefault="00BB196F" w:rsidP="00BE5A23">
      <w:r w:rsidRPr="00BE5A23">
        <w:t xml:space="preserve">En vigtig spilleregel er, at vi altid hilser på hinanden når vi mødes. Vores boligafdeling er også kendetegnet ved, at vi har respekt for hinanden og udviser åbenhed. Det giver nemlig engagement i området og tryghed for store og små. </w:t>
      </w:r>
    </w:p>
    <w:p w14:paraId="7600C0CC" w14:textId="77777777" w:rsidR="00BB196F" w:rsidRPr="00BE5A23" w:rsidRDefault="00BB196F" w:rsidP="00BE5A23"/>
    <w:p w14:paraId="7600C0CE" w14:textId="7808BED5" w:rsidR="00BB196F" w:rsidRPr="00D0243F" w:rsidRDefault="00BB196F" w:rsidP="00BE5A23">
      <w:r w:rsidRPr="00BE5A23">
        <w:t>Hvis du er i tvivl om reglerne i husordenen, er du altid velkommen til at kontakte afdelingsbestyrelsen</w:t>
      </w:r>
      <w:r w:rsidR="00D0243F">
        <w:t>.</w:t>
      </w:r>
      <w:r>
        <w:br w:type="page"/>
      </w:r>
    </w:p>
    <w:p w14:paraId="7600C0CF" w14:textId="77777777" w:rsidR="00BB196F" w:rsidRPr="008C73D4" w:rsidRDefault="00BB196F" w:rsidP="00BE5A23">
      <w:pPr>
        <w:pStyle w:val="Overskrift1"/>
      </w:pPr>
      <w:bookmarkStart w:id="0" w:name="_Toc431801440"/>
      <w:bookmarkStart w:id="1" w:name="_Toc180964743"/>
      <w:r w:rsidRPr="008C73D4">
        <w:lastRenderedPageBreak/>
        <w:t>Kontakt</w:t>
      </w:r>
      <w:bookmarkEnd w:id="0"/>
      <w:bookmarkEnd w:id="1"/>
    </w:p>
    <w:p w14:paraId="7600C0D0" w14:textId="77777777" w:rsidR="00BB196F" w:rsidRPr="008C73D4" w:rsidRDefault="00BB196F" w:rsidP="00BE5A23"/>
    <w:p w14:paraId="7600C0D1" w14:textId="77777777" w:rsidR="008C73D4" w:rsidRPr="00BE5A23" w:rsidRDefault="008C73D4" w:rsidP="00BE5A23">
      <w:pPr>
        <w:rPr>
          <w:u w:val="single"/>
        </w:rPr>
      </w:pPr>
      <w:r w:rsidRPr="00BE5A23">
        <w:rPr>
          <w:u w:val="single"/>
        </w:rPr>
        <w:t>Servicecenter</w:t>
      </w:r>
    </w:p>
    <w:p w14:paraId="7600C0D2" w14:textId="77777777" w:rsidR="008C73D4" w:rsidRPr="008C73D4" w:rsidRDefault="008C73D4" w:rsidP="00BE5A23">
      <w:r w:rsidRPr="008C73D4">
        <w:t>Spørgsmål om ejendommens drift og brugen af boligen mv. skal ske til det lokale servicecenter:</w:t>
      </w:r>
    </w:p>
    <w:p w14:paraId="7600C0D3" w14:textId="77777777" w:rsidR="008C73D4" w:rsidRPr="008C73D4" w:rsidRDefault="008C73D4" w:rsidP="00BE5A23"/>
    <w:p w14:paraId="7600C0D4" w14:textId="77777777" w:rsidR="008C73D4" w:rsidRPr="008C73D4" w:rsidRDefault="008C73D4" w:rsidP="00BE5A23">
      <w:r w:rsidRPr="008C73D4">
        <w:t xml:space="preserve">Adresse: </w:t>
      </w:r>
    </w:p>
    <w:p w14:paraId="7600C0D5" w14:textId="11DBDC59" w:rsidR="008C73D4" w:rsidRPr="008C73D4" w:rsidRDefault="00653A31" w:rsidP="00BE5A23">
      <w:r w:rsidRPr="00653A31">
        <w:t>Farum Hovedgade 54. 3520 Farum</w:t>
      </w:r>
    </w:p>
    <w:p w14:paraId="7600C0D6" w14:textId="08FA1780" w:rsidR="008C73D4" w:rsidRPr="008C73D4" w:rsidRDefault="00653A31" w:rsidP="00BE5A23">
      <w:r w:rsidRPr="00653A31">
        <w:t>Telefon: 76444850</w:t>
      </w:r>
    </w:p>
    <w:p w14:paraId="7600C0D7" w14:textId="21D6E130" w:rsidR="008C73D4" w:rsidRPr="008C73D4" w:rsidRDefault="008C73D4" w:rsidP="00BE5A23">
      <w:r w:rsidRPr="008C73D4">
        <w:t xml:space="preserve">E-mail: </w:t>
      </w:r>
      <w:r w:rsidR="00653A31" w:rsidRPr="00653A31">
        <w:t>nordtoft@domea.dk</w:t>
      </w:r>
    </w:p>
    <w:p w14:paraId="7600C0D8" w14:textId="77777777" w:rsidR="008C73D4" w:rsidRPr="008C73D4" w:rsidRDefault="008C73D4" w:rsidP="00BE5A23"/>
    <w:p w14:paraId="7600C0D9" w14:textId="7C7D132C" w:rsidR="008C73D4" w:rsidRPr="008C73D4" w:rsidRDefault="008C73D4" w:rsidP="00BE5A23">
      <w:pPr>
        <w:rPr>
          <w:rStyle w:val="Brdbold"/>
          <w:rFonts w:eastAsiaTheme="majorEastAsia" w:cs="Dax Bold"/>
          <w:b/>
          <w:bCs/>
          <w:color w:val="auto"/>
        </w:rPr>
      </w:pPr>
      <w:r w:rsidRPr="008C73D4">
        <w:rPr>
          <w:rStyle w:val="Brdbold"/>
          <w:rFonts w:eastAsiaTheme="majorEastAsia"/>
          <w:color w:val="auto"/>
        </w:rPr>
        <w:t xml:space="preserve">Kontortid: </w:t>
      </w:r>
      <w:proofErr w:type="gramStart"/>
      <w:r w:rsidR="00653A31" w:rsidRPr="00653A31">
        <w:rPr>
          <w:rStyle w:val="Brdbold"/>
          <w:rFonts w:eastAsiaTheme="majorEastAsia"/>
          <w:color w:val="auto"/>
        </w:rPr>
        <w:t>Mandag</w:t>
      </w:r>
      <w:proofErr w:type="gramEnd"/>
      <w:r w:rsidR="00653A31" w:rsidRPr="00653A31">
        <w:rPr>
          <w:rStyle w:val="Brdbold"/>
          <w:rFonts w:eastAsiaTheme="majorEastAsia"/>
          <w:color w:val="auto"/>
        </w:rPr>
        <w:t xml:space="preserve"> til </w:t>
      </w:r>
      <w:proofErr w:type="gramStart"/>
      <w:r w:rsidR="00653A31" w:rsidRPr="00653A31">
        <w:rPr>
          <w:rStyle w:val="Brdbold"/>
          <w:rFonts w:eastAsiaTheme="majorEastAsia"/>
          <w:color w:val="auto"/>
        </w:rPr>
        <w:t>Fredag</w:t>
      </w:r>
      <w:proofErr w:type="gramEnd"/>
      <w:r w:rsidR="00653A31" w:rsidRPr="00653A31">
        <w:rPr>
          <w:rStyle w:val="Brdbold"/>
          <w:rFonts w:eastAsiaTheme="majorEastAsia"/>
          <w:color w:val="auto"/>
        </w:rPr>
        <w:t xml:space="preserve"> fra kl. 08:00 til kl. 10:00 for personlig og telefonisk henvendelse</w:t>
      </w:r>
    </w:p>
    <w:p w14:paraId="7600C0DA" w14:textId="77777777" w:rsidR="008C73D4" w:rsidRPr="008C73D4" w:rsidRDefault="008C73D4" w:rsidP="00BE5A23"/>
    <w:p w14:paraId="7600C0DB" w14:textId="77777777" w:rsidR="008C73D4" w:rsidRPr="00BE5A23" w:rsidRDefault="008C73D4" w:rsidP="00BE5A23">
      <w:pPr>
        <w:rPr>
          <w:u w:val="single"/>
        </w:rPr>
      </w:pPr>
      <w:r w:rsidRPr="00BE5A23">
        <w:rPr>
          <w:u w:val="single"/>
        </w:rPr>
        <w:t>Administrationen (Domea.dk)</w:t>
      </w:r>
    </w:p>
    <w:p w14:paraId="7600C0DC" w14:textId="77777777" w:rsidR="008C73D4" w:rsidRPr="008C73D4" w:rsidRDefault="008C73D4" w:rsidP="00BE5A23">
      <w:r w:rsidRPr="008C73D4">
        <w:t xml:space="preserve">Spørgsmål om lejekontrakt, husleje, venteliste mv. skal rettes til </w:t>
      </w:r>
      <w:proofErr w:type="spellStart"/>
      <w:r w:rsidRPr="008C73D4">
        <w:t>Domea.dks</w:t>
      </w:r>
      <w:proofErr w:type="spellEnd"/>
      <w:r w:rsidRPr="008C73D4">
        <w:t xml:space="preserve"> Kundeservice:</w:t>
      </w:r>
    </w:p>
    <w:p w14:paraId="7600C0DD" w14:textId="77777777" w:rsidR="008C73D4" w:rsidRPr="008C73D4" w:rsidRDefault="008C73D4" w:rsidP="00BE5A23"/>
    <w:p w14:paraId="7600C0DE" w14:textId="7E5A0E79" w:rsidR="008C73D4" w:rsidRPr="008C73D4" w:rsidRDefault="008C73D4" w:rsidP="00BE5A23">
      <w:r w:rsidRPr="008C73D4">
        <w:t>Telefon: 76 64 64 64</w:t>
      </w:r>
      <w:r w:rsidR="00D11EA7">
        <w:t xml:space="preserve"> </w:t>
      </w:r>
      <w:r w:rsidR="00D11EA7" w:rsidRPr="00D74C1E">
        <w:rPr>
          <w:color w:val="000000" w:themeColor="text1"/>
        </w:rPr>
        <w:t>(hastesag)</w:t>
      </w:r>
    </w:p>
    <w:p w14:paraId="7600C0DF" w14:textId="77777777" w:rsidR="008C73D4" w:rsidRPr="008C73D4" w:rsidRDefault="008C73D4" w:rsidP="00BE5A23">
      <w:pPr>
        <w:rPr>
          <w:rFonts w:cs="Dax Medium"/>
          <w:color w:val="auto"/>
          <w:position w:val="4"/>
        </w:rPr>
      </w:pPr>
      <w:r w:rsidRPr="008C73D4">
        <w:rPr>
          <w:rFonts w:cs="Dax Medium"/>
          <w:color w:val="auto"/>
          <w:position w:val="4"/>
        </w:rPr>
        <w:t xml:space="preserve">Hjemmeside: </w:t>
      </w:r>
      <w:hyperlink r:id="rId11" w:history="1">
        <w:r w:rsidRPr="008C73D4">
          <w:rPr>
            <w:rStyle w:val="Hyperlink"/>
            <w:rFonts w:cs="Dax Medium"/>
            <w:position w:val="4"/>
          </w:rPr>
          <w:t>www.domea.dk/kontakt</w:t>
        </w:r>
      </w:hyperlink>
    </w:p>
    <w:p w14:paraId="7600C0E0" w14:textId="77777777" w:rsidR="008C73D4" w:rsidRPr="008C73D4" w:rsidRDefault="008C73D4" w:rsidP="00BE5A23"/>
    <w:p w14:paraId="7600C0E1" w14:textId="77777777" w:rsidR="008C73D4" w:rsidRPr="008C73D4" w:rsidRDefault="008C73D4" w:rsidP="00BE5A23">
      <w:r w:rsidRPr="008C73D4">
        <w:t>På hjemmesiden har du mulighed for at skrive til Domea.dk via særlige formularer.</w:t>
      </w:r>
    </w:p>
    <w:p w14:paraId="7600C0E2" w14:textId="77777777" w:rsidR="00BB196F" w:rsidRPr="008C73D4" w:rsidRDefault="00BB196F" w:rsidP="00BE5A23"/>
    <w:p w14:paraId="7600C0E3" w14:textId="77777777" w:rsidR="00BB196F" w:rsidRPr="00BE5A23" w:rsidRDefault="00BB196F" w:rsidP="00BE5A23">
      <w:pPr>
        <w:rPr>
          <w:u w:val="single"/>
        </w:rPr>
      </w:pPr>
      <w:r w:rsidRPr="00BE5A23">
        <w:rPr>
          <w:u w:val="single"/>
        </w:rPr>
        <w:t>Afdelingsbestyrelsen</w:t>
      </w:r>
    </w:p>
    <w:p w14:paraId="7600C0E4" w14:textId="77CB4159" w:rsidR="00BB196F" w:rsidRPr="00BB196F" w:rsidRDefault="00BB196F" w:rsidP="00BE5A23">
      <w:r w:rsidRPr="00BB196F">
        <w:t>I din afdeling er der valgt en bestyrelse. Afdelingsbestyrelsen repræsenterer beboerne i forhold til boligselskabet</w:t>
      </w:r>
      <w:r w:rsidR="008C73D4">
        <w:t xml:space="preserve"> og administrationen</w:t>
      </w:r>
      <w:r w:rsidRPr="00BB196F">
        <w:t>. Bestyrelsen tager sig også af en række praktiske forhold og træffer i det daglige en række beslutninger indenfor afdelingen</w:t>
      </w:r>
      <w:r w:rsidR="002D6AA4">
        <w:t xml:space="preserve">, </w:t>
      </w:r>
      <w:r w:rsidR="002D6AA4">
        <w:rPr>
          <w:rFonts w:ascii="Verdana" w:hAnsi="Verdana"/>
          <w:sz w:val="19"/>
          <w:szCs w:val="19"/>
        </w:rPr>
        <w:t>inden for den økonomiske ramme som afdelingsmøde har godkendt.</w:t>
      </w:r>
    </w:p>
    <w:p w14:paraId="7600C0E5" w14:textId="77777777" w:rsidR="00BB196F" w:rsidRDefault="00BB196F" w:rsidP="00BE5A23"/>
    <w:p w14:paraId="7600C0E6" w14:textId="77777777" w:rsidR="008C73D4" w:rsidRPr="00BB196F" w:rsidRDefault="008C73D4" w:rsidP="00BE5A23"/>
    <w:p w14:paraId="7600C0E7" w14:textId="77777777" w:rsidR="00BB196F" w:rsidRPr="00BB196F" w:rsidRDefault="00BB196F" w:rsidP="00BE5A23">
      <w:pPr>
        <w:pStyle w:val="Overskrift1"/>
      </w:pPr>
      <w:bookmarkStart w:id="2" w:name="_Toc431801441"/>
      <w:bookmarkStart w:id="3" w:name="_Toc180964744"/>
      <w:r w:rsidRPr="00BB196F">
        <w:t>Husorden</w:t>
      </w:r>
      <w:bookmarkEnd w:id="2"/>
      <w:bookmarkEnd w:id="3"/>
    </w:p>
    <w:p w14:paraId="7600C0E8" w14:textId="06416472" w:rsidR="008C73D4" w:rsidRDefault="008C73D4" w:rsidP="00BE5A23">
      <w:r w:rsidRPr="00074DAC">
        <w:t>De generelle regler om brug</w:t>
      </w:r>
      <w:r>
        <w:t>en</w:t>
      </w:r>
      <w:r w:rsidRPr="00074DAC">
        <w:t xml:space="preserve"> af boligerne og fællesfaciliteterne </w:t>
      </w:r>
      <w:r w:rsidR="00344449">
        <w:t>står</w:t>
      </w:r>
      <w:r w:rsidRPr="00074DAC">
        <w:t xml:space="preserve"> i lejekontrakten og </w:t>
      </w:r>
      <w:r>
        <w:t xml:space="preserve">i den almene </w:t>
      </w:r>
      <w:r w:rsidRPr="00074DAC">
        <w:t>lejelov. Husordenen ophæver eller ændrer ikke disse regler, men skal ses som et supplement til disse. Husordenen skal bidrage til at skabe god ro og orden for beboerne og dermed bedre trivsel.</w:t>
      </w:r>
      <w:r>
        <w:t xml:space="preserve"> </w:t>
      </w:r>
    </w:p>
    <w:p w14:paraId="7600C0E9" w14:textId="77777777" w:rsidR="008C73D4" w:rsidRDefault="008C73D4" w:rsidP="00BE5A23"/>
    <w:p w14:paraId="7600C0EA" w14:textId="77777777" w:rsidR="008C73D4" w:rsidRPr="00074DAC" w:rsidRDefault="008C73D4" w:rsidP="00BE5A23">
      <w:r w:rsidRPr="00D74C1E">
        <w:t>Udover husordenen, så gælder hvad man kunne kalde ”almindelig skik og orden”. Det betyder, at du skal bruge din sunde fornuft og opføre dig ordentlig, også selvom forholdet ikke er nævnt i husordenen.</w:t>
      </w:r>
    </w:p>
    <w:p w14:paraId="7600C0EB" w14:textId="77777777" w:rsidR="008C73D4" w:rsidRPr="00074DAC" w:rsidRDefault="008C73D4" w:rsidP="00BE5A23"/>
    <w:p w14:paraId="7600C0EC" w14:textId="77777777" w:rsidR="008C73D4" w:rsidRPr="00074DAC" w:rsidRDefault="008C73D4" w:rsidP="00BE5A23">
      <w:r w:rsidRPr="00074DAC">
        <w:t>Overtrædelse af husordenen</w:t>
      </w:r>
      <w:r>
        <w:t xml:space="preserve"> eller almindelig skik og orden</w:t>
      </w:r>
      <w:r w:rsidRPr="00074DAC">
        <w:t xml:space="preserve"> kan medføre en påtale</w:t>
      </w:r>
      <w:r>
        <w:t>. I</w:t>
      </w:r>
      <w:r w:rsidRPr="00074DAC">
        <w:t xml:space="preserve"> sidste ende </w:t>
      </w:r>
      <w:r>
        <w:t xml:space="preserve">kan det </w:t>
      </w:r>
      <w:r w:rsidRPr="00074DAC">
        <w:t xml:space="preserve">medføre, at du må fraflytte afdelingen. </w:t>
      </w:r>
    </w:p>
    <w:p w14:paraId="7600C0ED" w14:textId="77777777" w:rsidR="008C73D4" w:rsidRPr="00074DAC" w:rsidRDefault="008C73D4" w:rsidP="00BE5A23"/>
    <w:p w14:paraId="7600C0EE" w14:textId="554C3E9D" w:rsidR="008C73D4" w:rsidRPr="00074DAC" w:rsidRDefault="008C73D4" w:rsidP="00BE5A23">
      <w:r w:rsidRPr="00074DAC">
        <w:t xml:space="preserve">Husordenen gælder også for dine </w:t>
      </w:r>
      <w:r w:rsidR="00121811" w:rsidRPr="00D74C1E">
        <w:rPr>
          <w:color w:val="000000" w:themeColor="text1"/>
        </w:rPr>
        <w:t>familiemedlemmer</w:t>
      </w:r>
      <w:r w:rsidR="00121811">
        <w:t xml:space="preserve"> </w:t>
      </w:r>
      <w:r w:rsidRPr="00074DAC">
        <w:t>og dine gæster, og det er dit ansvar at sikre, at de overholder reglerne.</w:t>
      </w:r>
    </w:p>
    <w:p w14:paraId="7600C0EF" w14:textId="77777777" w:rsidR="008C73D4" w:rsidRPr="00074DAC" w:rsidRDefault="008C73D4" w:rsidP="00BE5A23"/>
    <w:p w14:paraId="7600C0F0" w14:textId="77777777" w:rsidR="008C73D4" w:rsidRPr="00074DAC" w:rsidRDefault="008C73D4" w:rsidP="00BE5A23">
      <w:r w:rsidRPr="00074DAC">
        <w:t>Det er afdelingens beboere i fællesskab, der på afdelingsmødet beslutter, hvad der skal stå i husordenen. Hvis du synes, at husordenens regler skal ændres, kan du derfor fremsætte et ændringsforslag til afdelingsmødet.</w:t>
      </w:r>
    </w:p>
    <w:p w14:paraId="7600C0F1" w14:textId="77777777" w:rsidR="008C73D4" w:rsidRPr="00074DAC" w:rsidRDefault="008C73D4" w:rsidP="00BE5A23"/>
    <w:p w14:paraId="7600C0F2" w14:textId="77777777" w:rsidR="008C73D4" w:rsidRPr="00074DAC" w:rsidRDefault="008C73D4" w:rsidP="00BE5A23">
      <w:r w:rsidRPr="00074DAC">
        <w:t>I din afdeling afholdes der mindst ét årligt afdelingsmøde. På dette møde er du blandt andet med til at vælge afdelingsbestyrelsen, og det er også her afdelingens budget behandles og godkendes.</w:t>
      </w:r>
    </w:p>
    <w:p w14:paraId="7600C0F3" w14:textId="77777777" w:rsidR="00BB196F" w:rsidRPr="00BB196F" w:rsidRDefault="00BB196F" w:rsidP="00BE5A23"/>
    <w:p w14:paraId="7600C0F4" w14:textId="77777777" w:rsidR="00BB196F" w:rsidRPr="00BB196F" w:rsidRDefault="00BB196F" w:rsidP="00BE5A23"/>
    <w:p w14:paraId="7600C0F5" w14:textId="77777777" w:rsidR="00BB196F" w:rsidRPr="00D74C1E" w:rsidRDefault="00BB196F" w:rsidP="00BE5A23">
      <w:pPr>
        <w:pStyle w:val="Overskrift1"/>
      </w:pPr>
      <w:bookmarkStart w:id="4" w:name="_Toc431801443"/>
      <w:bookmarkStart w:id="5" w:name="_Toc180964745"/>
      <w:r w:rsidRPr="00D74C1E">
        <w:t>Nøgler</w:t>
      </w:r>
      <w:bookmarkEnd w:id="4"/>
      <w:bookmarkEnd w:id="5"/>
    </w:p>
    <w:p w14:paraId="7600C0F6" w14:textId="25EB2E03" w:rsidR="00BB196F" w:rsidRPr="00D74C1E" w:rsidRDefault="008C73D4" w:rsidP="00BE5A23">
      <w:r w:rsidRPr="00D74C1E">
        <w:t xml:space="preserve">Til hver lejlighed udleveres </w:t>
      </w:r>
      <w:r w:rsidR="00653A31" w:rsidRPr="00D74C1E">
        <w:t>3</w:t>
      </w:r>
      <w:r w:rsidR="00BB196F" w:rsidRPr="00D74C1E">
        <w:t xml:space="preserve"> nøgler. Nøglerne passer til hoveddøren</w:t>
      </w:r>
      <w:r w:rsidR="00653A31" w:rsidRPr="00D74C1E">
        <w:t xml:space="preserve"> og</w:t>
      </w:r>
      <w:r w:rsidR="00BB196F" w:rsidRPr="00D74C1E">
        <w:t xml:space="preserve"> postkassen.</w:t>
      </w:r>
      <w:r w:rsidR="00653A31" w:rsidRPr="00D74C1E">
        <w:t xml:space="preserve"> Til beboere i bofællesskabet udleveres </w:t>
      </w:r>
      <w:r w:rsidR="00D11EA7" w:rsidRPr="00D74C1E">
        <w:rPr>
          <w:color w:val="000000" w:themeColor="text1"/>
        </w:rPr>
        <w:t>1</w:t>
      </w:r>
      <w:r w:rsidR="00653A31" w:rsidRPr="00D74C1E">
        <w:t xml:space="preserve"> nøgle til fælleshuset</w:t>
      </w:r>
      <w:r w:rsidR="00D74C1E">
        <w:t xml:space="preserve"> pr beboer</w:t>
      </w:r>
      <w:r w:rsidR="00653A31" w:rsidRPr="00D74C1E">
        <w:t>.</w:t>
      </w:r>
      <w:r w:rsidR="00BB196F" w:rsidRPr="00D74C1E">
        <w:t xml:space="preserve"> </w:t>
      </w:r>
    </w:p>
    <w:p w14:paraId="7600C0F7" w14:textId="77777777" w:rsidR="00BB196F" w:rsidRPr="00D74C1E" w:rsidRDefault="00BB196F" w:rsidP="00BE5A23"/>
    <w:p w14:paraId="7600C0F8" w14:textId="77777777" w:rsidR="00BB196F" w:rsidRPr="00BB196F" w:rsidRDefault="00BB196F" w:rsidP="00BE5A23">
      <w:r w:rsidRPr="00D74C1E">
        <w:lastRenderedPageBreak/>
        <w:t xml:space="preserve">Ønsker du ekstra nøgler, kan de bestilles på </w:t>
      </w:r>
      <w:r w:rsidR="008C73D4" w:rsidRPr="00D74C1E">
        <w:t>servicecenteret</w:t>
      </w:r>
      <w:r w:rsidRPr="00D74C1E">
        <w:t>. Du skal selv betale for ekstra nøgler.</w:t>
      </w:r>
    </w:p>
    <w:p w14:paraId="7600C0F9" w14:textId="77777777" w:rsidR="00BB196F" w:rsidRPr="00BB196F" w:rsidRDefault="00BB196F" w:rsidP="00BE5A23"/>
    <w:p w14:paraId="7600C0FA" w14:textId="77777777" w:rsidR="00BB196F" w:rsidRPr="00BB196F" w:rsidRDefault="00BB196F" w:rsidP="00BE5A23">
      <w:pPr>
        <w:pStyle w:val="Overskrift1"/>
      </w:pPr>
      <w:bookmarkStart w:id="6" w:name="_Toc431801444"/>
      <w:bookmarkStart w:id="7" w:name="_Toc180964746"/>
      <w:r w:rsidRPr="00BB196F">
        <w:t>Navneskilte</w:t>
      </w:r>
      <w:bookmarkEnd w:id="6"/>
      <w:bookmarkEnd w:id="7"/>
    </w:p>
    <w:p w14:paraId="7600C0FB" w14:textId="75157EBB" w:rsidR="00BB196F" w:rsidRPr="00BB196F" w:rsidRDefault="00BB196F" w:rsidP="00BE5A23">
      <w:r w:rsidRPr="00BB196F">
        <w:t>Boligafdelingen sørger for navneskilte på postkasser/hoveddøre. Du kan få ændret dine navneskilte ved at henvende dig til ejendomskontoret. Undgå klistermærker og andre uautoriserede ændringer og tilføjelser til afdelingens navneskilte.</w:t>
      </w:r>
    </w:p>
    <w:p w14:paraId="7600C0FC" w14:textId="77777777" w:rsidR="00BB196F" w:rsidRPr="00BB196F" w:rsidRDefault="00BB196F" w:rsidP="00BE5A23">
      <w:pPr>
        <w:pStyle w:val="Brdindryk"/>
      </w:pPr>
    </w:p>
    <w:p w14:paraId="7600C0FD" w14:textId="77777777" w:rsidR="00BB196F" w:rsidRPr="00BB196F" w:rsidRDefault="00BB196F" w:rsidP="00BE5A23">
      <w:pPr>
        <w:pStyle w:val="Brdindryk"/>
      </w:pPr>
    </w:p>
    <w:p w14:paraId="7600C0FE" w14:textId="77777777" w:rsidR="00BB196F" w:rsidRPr="00BB196F" w:rsidRDefault="00BB196F" w:rsidP="00BE5A23">
      <w:pPr>
        <w:pStyle w:val="Overskrift1"/>
      </w:pPr>
      <w:bookmarkStart w:id="8" w:name="_Toc431801445"/>
      <w:bookmarkStart w:id="9" w:name="_Toc180964747"/>
      <w:r w:rsidRPr="00BB196F">
        <w:t>Forsikring</w:t>
      </w:r>
      <w:bookmarkEnd w:id="8"/>
      <w:bookmarkEnd w:id="9"/>
    </w:p>
    <w:p w14:paraId="7600C0FF" w14:textId="6B7A0B7C" w:rsidR="00BB196F" w:rsidRPr="00BB196F" w:rsidRDefault="00BB196F" w:rsidP="00BE5A23">
      <w:r w:rsidRPr="00BB196F">
        <w:t>Skade</w:t>
      </w:r>
      <w:r w:rsidR="00344449">
        <w:t>r</w:t>
      </w:r>
      <w:r w:rsidRPr="00BB196F">
        <w:t xml:space="preserve"> på </w:t>
      </w:r>
      <w:r w:rsidR="00344449">
        <w:t>dit</w:t>
      </w:r>
      <w:r w:rsidRPr="00BB196F">
        <w:t xml:space="preserve"> indbo er ikke dækket af ejendommens forsikring. Du skal især være opmærksom på, at vandskade på indbo som følge af rør</w:t>
      </w:r>
      <w:r w:rsidR="00653A31">
        <w:t>sprængning</w:t>
      </w:r>
      <w:r w:rsidRPr="00BB196F">
        <w:t xml:space="preserve"> ikke er dækket af afdelingens forsikringer. Det betyder, at springer der et vandrør, og vandet ødelægger dine møbler, tæpper mv., så er det din egen private forsikring, der skal dække – eller dig selv. </w:t>
      </w:r>
    </w:p>
    <w:p w14:paraId="7600C100" w14:textId="77777777" w:rsidR="00BB196F" w:rsidRPr="00BB196F" w:rsidRDefault="00BB196F" w:rsidP="00BE5A23"/>
    <w:p w14:paraId="7600C101" w14:textId="6FDC59C4" w:rsidR="00BB196F" w:rsidRPr="00BB196F" w:rsidRDefault="00BB196F" w:rsidP="00BE5A23">
      <w:r w:rsidRPr="00BB196F">
        <w:t xml:space="preserve">Vi råder dig til at tegne en </w:t>
      </w:r>
      <w:r w:rsidR="00344449">
        <w:t xml:space="preserve">almindelig </w:t>
      </w:r>
      <w:r w:rsidRPr="00BB196F">
        <w:t>familieforsikring</w:t>
      </w:r>
      <w:r w:rsidR="00344449">
        <w:t xml:space="preserve">. Den dækker normalt </w:t>
      </w:r>
      <w:r w:rsidRPr="00BB196F">
        <w:t>i forbindelse med fx brand, tyveri og vandskade.</w:t>
      </w:r>
      <w:r w:rsidR="00344449">
        <w:t xml:space="preserve"> Familieforsikringen vil normalt også dække dine udgifter til genhusning, hvis din bolig bliver så skadet, så du er nødt til at flytte midlertidigt. Din familieforsikring bør også omfatte glas og sanitet, da det som hovedregel ikke er dækket af ejendommens forsikringer.</w:t>
      </w:r>
    </w:p>
    <w:p w14:paraId="7600C104" w14:textId="77777777" w:rsidR="00BB196F" w:rsidRPr="00BB196F" w:rsidRDefault="00BB196F" w:rsidP="00BE5A23"/>
    <w:p w14:paraId="7600C105" w14:textId="77777777" w:rsidR="00BB196F" w:rsidRPr="00BB196F" w:rsidRDefault="00BB196F" w:rsidP="00BE5A23"/>
    <w:p w14:paraId="7600C106" w14:textId="77777777" w:rsidR="00BB196F" w:rsidRPr="00BB196F" w:rsidRDefault="00BB196F" w:rsidP="00BE5A23">
      <w:pPr>
        <w:pStyle w:val="Overskrift1"/>
      </w:pPr>
      <w:bookmarkStart w:id="10" w:name="_Toc431801446"/>
      <w:bookmarkStart w:id="11" w:name="_Toc180964748"/>
      <w:r w:rsidRPr="00BB196F">
        <w:t>Rygepolitik</w:t>
      </w:r>
      <w:bookmarkEnd w:id="10"/>
      <w:bookmarkEnd w:id="11"/>
    </w:p>
    <w:p w14:paraId="7600C107" w14:textId="3A7D737A" w:rsidR="00BB196F" w:rsidRPr="00BB196F" w:rsidRDefault="00BB196F" w:rsidP="00BE5A23">
      <w:r w:rsidRPr="00BB196F">
        <w:t xml:space="preserve">Du må ryge i din egen </w:t>
      </w:r>
      <w:r w:rsidRPr="00D74C1E">
        <w:rPr>
          <w:color w:val="000000" w:themeColor="text1"/>
        </w:rPr>
        <w:t>lejlighed og på</w:t>
      </w:r>
      <w:r w:rsidR="00D11EA7" w:rsidRPr="00D74C1E">
        <w:rPr>
          <w:color w:val="000000" w:themeColor="text1"/>
        </w:rPr>
        <w:t xml:space="preserve"> dit eget</w:t>
      </w:r>
      <w:r w:rsidRPr="00D74C1E">
        <w:rPr>
          <w:color w:val="000000" w:themeColor="text1"/>
        </w:rPr>
        <w:t xml:space="preserve"> udeareal. Rygning </w:t>
      </w:r>
      <w:r w:rsidR="00D11EA7" w:rsidRPr="00D74C1E">
        <w:rPr>
          <w:color w:val="000000" w:themeColor="text1"/>
        </w:rPr>
        <w:t xml:space="preserve">på </w:t>
      </w:r>
      <w:r w:rsidR="00CC207B" w:rsidRPr="00D74C1E">
        <w:rPr>
          <w:color w:val="000000" w:themeColor="text1"/>
        </w:rPr>
        <w:t>ind</w:t>
      </w:r>
      <w:r w:rsidRPr="00D74C1E">
        <w:rPr>
          <w:color w:val="000000" w:themeColor="text1"/>
        </w:rPr>
        <w:t>endørs fællesarealer</w:t>
      </w:r>
      <w:r w:rsidR="00D11EA7" w:rsidRPr="00D74C1E">
        <w:rPr>
          <w:color w:val="000000" w:themeColor="text1"/>
        </w:rPr>
        <w:t xml:space="preserve"> og omkring fælleshuset</w:t>
      </w:r>
      <w:r w:rsidRPr="00D74C1E">
        <w:rPr>
          <w:color w:val="000000" w:themeColor="text1"/>
        </w:rPr>
        <w:t xml:space="preserve"> er forbudt</w:t>
      </w:r>
      <w:r w:rsidRPr="00BB196F">
        <w:t xml:space="preserve">. Vis altid hensyn og husk </w:t>
      </w:r>
      <w:r w:rsidR="00D11EA7">
        <w:t xml:space="preserve">altid </w:t>
      </w:r>
      <w:r w:rsidRPr="00BB196F">
        <w:t xml:space="preserve">at tage cigaretskod med dig </w:t>
      </w:r>
      <w:r w:rsidR="00121811" w:rsidRPr="00D74C1E">
        <w:rPr>
          <w:color w:val="000000" w:themeColor="text1"/>
        </w:rPr>
        <w:t>udearealer.</w:t>
      </w:r>
    </w:p>
    <w:p w14:paraId="7600C108" w14:textId="77777777" w:rsidR="00BB196F" w:rsidRPr="00BB196F" w:rsidRDefault="00BB196F" w:rsidP="00BE5A23"/>
    <w:p w14:paraId="7600C109" w14:textId="77777777" w:rsidR="00BB196F" w:rsidRPr="00BB196F" w:rsidRDefault="00BB196F" w:rsidP="00BE5A23">
      <w:r w:rsidRPr="00BB196F">
        <w:t>Arbejdsmiljølovens bestemmelser medfører blandt andet, at folk der arbejder for boligselskabet, ikke må udsættes for passiv rygning i arbejdstiden. Undgå derfor at ryge på ejendomskontoret, på møder og i andre tilfælde, hvor ejendomsfunktionærer eller andre ansatte er til stede i lokalet.</w:t>
      </w:r>
    </w:p>
    <w:p w14:paraId="7600C10A" w14:textId="77777777" w:rsidR="00BB196F" w:rsidRPr="00BB196F" w:rsidRDefault="00BB196F" w:rsidP="00BE5A23"/>
    <w:p w14:paraId="7600C10B" w14:textId="77777777" w:rsidR="00BB196F" w:rsidRPr="00BB196F" w:rsidRDefault="00BB196F" w:rsidP="00BE5A23"/>
    <w:p w14:paraId="7600C10C" w14:textId="77777777" w:rsidR="00BB196F" w:rsidRPr="00BB196F" w:rsidRDefault="00BB196F" w:rsidP="00BE5A23">
      <w:pPr>
        <w:pStyle w:val="Overskrift1"/>
      </w:pPr>
      <w:bookmarkStart w:id="12" w:name="_Toc431801447"/>
      <w:bookmarkStart w:id="13" w:name="_Toc180964749"/>
      <w:r w:rsidRPr="00BB196F">
        <w:t>Fremleje</w:t>
      </w:r>
      <w:bookmarkEnd w:id="12"/>
      <w:bookmarkEnd w:id="13"/>
    </w:p>
    <w:p w14:paraId="7600C10D" w14:textId="79E4BA2D" w:rsidR="00BB196F" w:rsidRPr="00BB196F" w:rsidRDefault="00BB196F" w:rsidP="00BE5A23">
      <w:r w:rsidRPr="00BB196F">
        <w:t xml:space="preserve">I særlige tilfælde har du ret til at fremleje din bolig helt eller delvist, men det må aldrig ske uden særlig tilladelse fra </w:t>
      </w:r>
      <w:r w:rsidRPr="00D74C1E">
        <w:rPr>
          <w:color w:val="000000" w:themeColor="text1"/>
        </w:rPr>
        <w:t>boligselskabet</w:t>
      </w:r>
      <w:r w:rsidR="00D11EA7" w:rsidRPr="00D74C1E">
        <w:rPr>
          <w:color w:val="000000" w:themeColor="text1"/>
        </w:rPr>
        <w:t xml:space="preserve"> og bofællesskabets beboere skal først tage deres ønske op på fællesmødet</w:t>
      </w:r>
      <w:r w:rsidRPr="00D74C1E">
        <w:rPr>
          <w:color w:val="000000" w:themeColor="text1"/>
        </w:rPr>
        <w:t xml:space="preserve">. Du skal derfor kontakte </w:t>
      </w:r>
      <w:r w:rsidRPr="00BB196F">
        <w:t>Domea</w:t>
      </w:r>
      <w:r w:rsidR="008C73D4">
        <w:t>.dk</w:t>
      </w:r>
      <w:r w:rsidRPr="00BB196F">
        <w:t xml:space="preserve">, hvis du ønsker at leje et værelse ud – eller ønsker at fremleje hele din lejlighed. </w:t>
      </w:r>
    </w:p>
    <w:p w14:paraId="7600C10E" w14:textId="77777777" w:rsidR="00BB196F" w:rsidRPr="00BB196F" w:rsidRDefault="00BB196F" w:rsidP="00BE5A23"/>
    <w:p w14:paraId="7600C10F" w14:textId="77777777" w:rsidR="00BB196F" w:rsidRPr="00BB196F" w:rsidRDefault="00BB196F" w:rsidP="00BE5A23">
      <w:r w:rsidRPr="00BB196F">
        <w:t xml:space="preserve">Fremleje uden særlig tilladelse betragtes som kontraktbrud og kan medføre ophævelse af dit lejemål. </w:t>
      </w:r>
    </w:p>
    <w:p w14:paraId="7600C110" w14:textId="77777777" w:rsidR="00BB196F" w:rsidRPr="00BB196F" w:rsidRDefault="00BB196F" w:rsidP="00BE5A23"/>
    <w:p w14:paraId="7600C111" w14:textId="77777777" w:rsidR="00BB196F" w:rsidRPr="00BB196F" w:rsidRDefault="00BB196F" w:rsidP="00BE5A23"/>
    <w:p w14:paraId="7600C112" w14:textId="77777777" w:rsidR="00BB196F" w:rsidRPr="00BB196F" w:rsidRDefault="00BB196F" w:rsidP="00BE5A23">
      <w:pPr>
        <w:pStyle w:val="Overskrift1"/>
      </w:pPr>
      <w:bookmarkStart w:id="14" w:name="_Toc431801448"/>
      <w:bookmarkStart w:id="15" w:name="_Toc180964750"/>
      <w:r w:rsidRPr="00BB196F">
        <w:t>Fravær i længere tid</w:t>
      </w:r>
      <w:bookmarkEnd w:id="14"/>
      <w:bookmarkEnd w:id="15"/>
    </w:p>
    <w:p w14:paraId="7600C114" w14:textId="3A18879A" w:rsidR="00BB196F" w:rsidRPr="00BB196F" w:rsidRDefault="00BB196F" w:rsidP="00BE5A23">
      <w:r w:rsidRPr="00BB196F">
        <w:t xml:space="preserve">Det kan være en god idé at give </w:t>
      </w:r>
      <w:r w:rsidR="00F90DDC">
        <w:t>dine naboer</w:t>
      </w:r>
      <w:r w:rsidRPr="00BB196F">
        <w:t xml:space="preserve"> besked, hvis du skal være væk fra din bolig i længere tid. </w:t>
      </w:r>
    </w:p>
    <w:p w14:paraId="7600C115" w14:textId="6AC387DA" w:rsidR="00BB196F" w:rsidRPr="00BB196F" w:rsidRDefault="00BB196F" w:rsidP="00BE5A23">
      <w:r w:rsidRPr="00D11EA7">
        <w:t xml:space="preserve">Praktisér det gode naboskab. </w:t>
      </w:r>
      <w:r w:rsidR="00D11EA7">
        <w:t>L</w:t>
      </w:r>
      <w:r w:rsidRPr="00D11EA7">
        <w:t>av evt. en aftale med naboen om at holde ekstra øje, vande blomster o.l.</w:t>
      </w:r>
      <w:r w:rsidRPr="00BB196F">
        <w:t xml:space="preserve"> </w:t>
      </w:r>
    </w:p>
    <w:p w14:paraId="7600C116" w14:textId="77777777" w:rsidR="00BB196F" w:rsidRDefault="00BB196F" w:rsidP="00BE5A23"/>
    <w:p w14:paraId="7600C117" w14:textId="77777777" w:rsidR="00BB196F" w:rsidRPr="00BB196F" w:rsidRDefault="00BB196F" w:rsidP="00BE5A23"/>
    <w:p w14:paraId="7600C118" w14:textId="77777777" w:rsidR="00BB196F" w:rsidRPr="00BB196F" w:rsidRDefault="00BB196F" w:rsidP="00BE5A23">
      <w:pPr>
        <w:pStyle w:val="Overskrift1"/>
      </w:pPr>
      <w:bookmarkStart w:id="16" w:name="_Toc431801449"/>
      <w:bookmarkStart w:id="17" w:name="_Toc180964751"/>
      <w:r w:rsidRPr="00BB196F">
        <w:t>Ændringer i boligen</w:t>
      </w:r>
      <w:bookmarkEnd w:id="16"/>
      <w:bookmarkEnd w:id="17"/>
    </w:p>
    <w:p w14:paraId="7600C119" w14:textId="77777777" w:rsidR="008C73D4" w:rsidRDefault="008C73D4" w:rsidP="00BE5A23"/>
    <w:p w14:paraId="7600C11A" w14:textId="041D7106" w:rsidR="008C73D4" w:rsidRDefault="0064072C" w:rsidP="00BE5A23">
      <w:pPr>
        <w:rPr>
          <w:u w:val="single"/>
        </w:rPr>
      </w:pPr>
      <w:r>
        <w:rPr>
          <w:u w:val="single"/>
        </w:rPr>
        <w:t>Individuel r</w:t>
      </w:r>
      <w:r w:rsidR="008C73D4" w:rsidRPr="00BE5A23">
        <w:rPr>
          <w:u w:val="single"/>
        </w:rPr>
        <w:t>åderet</w:t>
      </w:r>
    </w:p>
    <w:p w14:paraId="0CDF4C7A" w14:textId="0F2F0F3D" w:rsidR="0064072C" w:rsidRDefault="008C73D4" w:rsidP="0064072C">
      <w:r w:rsidRPr="00074DAC">
        <w:t xml:space="preserve">Du har ret til at udføre visse forbedringer af din </w:t>
      </w:r>
      <w:r>
        <w:t xml:space="preserve">bolig og få godtgørelse for dine udgifter ved senere fraflytning. Din mulige godtgørelse nedskrives over </w:t>
      </w:r>
      <w:r w:rsidR="0064072C">
        <w:t>en periode på 10 år</w:t>
      </w:r>
      <w:r>
        <w:t>.</w:t>
      </w:r>
      <w:r w:rsidR="0064072C">
        <w:t xml:space="preserve"> Du kan kun opnå godtgørelsen for de arbejder </w:t>
      </w:r>
      <w:r w:rsidR="00500F05">
        <w:t xml:space="preserve">hvor du har </w:t>
      </w:r>
      <w:r w:rsidR="0064072C">
        <w:t xml:space="preserve">dokumenterede udgifter til momsregistrerede </w:t>
      </w:r>
    </w:p>
    <w:p w14:paraId="7600C11E" w14:textId="67BFF4F5" w:rsidR="008C73D4" w:rsidRPr="00074DAC" w:rsidRDefault="0064072C" w:rsidP="00BE5A23">
      <w:r>
        <w:t xml:space="preserve">virksomheder, værdien af egent arbejde godtgøres ikke. For at opnå en godtgørelse inden for de 10 år skal du have indgået </w:t>
      </w:r>
      <w:r w:rsidR="005D2B92">
        <w:t>have indgået en skriftlige aftale med ejendomskontoret/</w:t>
      </w:r>
      <w:proofErr w:type="spellStart"/>
      <w:r w:rsidR="005D2B92">
        <w:t>Domea</w:t>
      </w:r>
      <w:proofErr w:type="spellEnd"/>
      <w:r w:rsidR="005D2B92">
        <w:t xml:space="preserve"> inden arbejdet igangsættes. </w:t>
      </w:r>
    </w:p>
    <w:p w14:paraId="7600C11F" w14:textId="737C41D4" w:rsidR="008C73D4" w:rsidRPr="00074DAC" w:rsidRDefault="008C73D4" w:rsidP="00BE5A23">
      <w:r>
        <w:lastRenderedPageBreak/>
        <w:t xml:space="preserve">Kontakt servicecenteret for yderligere oplysninger. Eller læs mere på </w:t>
      </w:r>
      <w:hyperlink r:id="rId12" w:history="1">
        <w:r w:rsidRPr="008C73D4">
          <w:rPr>
            <w:rStyle w:val="Hyperlink"/>
          </w:rPr>
          <w:t>www.domea.dk</w:t>
        </w:r>
      </w:hyperlink>
      <w:r w:rsidRPr="008C73D4">
        <w:t>.</w:t>
      </w:r>
    </w:p>
    <w:p w14:paraId="7600C120" w14:textId="77777777" w:rsidR="008C73D4" w:rsidRPr="00074DAC" w:rsidRDefault="008C73D4" w:rsidP="00BE5A23"/>
    <w:p w14:paraId="7600C121" w14:textId="77777777" w:rsidR="008C73D4" w:rsidRPr="00BE5A23" w:rsidRDefault="008C73D4" w:rsidP="00BE5A23">
      <w:pPr>
        <w:rPr>
          <w:u w:val="single"/>
        </w:rPr>
      </w:pPr>
      <w:r w:rsidRPr="00BE5A23">
        <w:rPr>
          <w:u w:val="single"/>
        </w:rPr>
        <w:t>Installationsret</w:t>
      </w:r>
    </w:p>
    <w:p w14:paraId="5E6565A1" w14:textId="77777777" w:rsidR="005D2B92" w:rsidRDefault="008C73D4" w:rsidP="00BE5A23">
      <w:r w:rsidRPr="00074DAC">
        <w:t xml:space="preserve">Udover råderetten har du ret til at foretage sædvanlige installationer i din bolig som f.eks. installation </w:t>
      </w:r>
      <w:r w:rsidR="005D2B92">
        <w:t xml:space="preserve">til </w:t>
      </w:r>
      <w:r w:rsidRPr="00074DAC">
        <w:t>vaskemaskine, opvaskemaskine m.v.</w:t>
      </w:r>
      <w:r w:rsidR="005C1806">
        <w:t xml:space="preserve"> </w:t>
      </w:r>
      <w:r w:rsidR="005D2B92">
        <w:t>I</w:t>
      </w:r>
      <w:r w:rsidR="002D6AA4" w:rsidRPr="005D2B92">
        <w:t xml:space="preserve">nstallation </w:t>
      </w:r>
      <w:r w:rsidR="005D2B92" w:rsidRPr="005D2B92">
        <w:t>omfatter kun vandtilførsel</w:t>
      </w:r>
      <w:r w:rsidR="002D6AA4" w:rsidRPr="005D2B92">
        <w:t>, afløb og strøm</w:t>
      </w:r>
      <w:r w:rsidR="005D2B92">
        <w:t xml:space="preserve"> </w:t>
      </w:r>
    </w:p>
    <w:p w14:paraId="7600C122" w14:textId="16FB9666" w:rsidR="008C73D4" w:rsidRPr="00074DAC" w:rsidRDefault="005D2B92" w:rsidP="00BE5A23">
      <w:r>
        <w:t xml:space="preserve">o. lignede. </w:t>
      </w:r>
      <w:r w:rsidR="002D6AA4" w:rsidRPr="0064072C">
        <w:t xml:space="preserve">Man ejer selv disse installationer, hvilket betyder at man også selv skal vedligeholde dem. Hvis der sker skader i forbindelse med installationerne, er man selv ansvarlig </w:t>
      </w:r>
      <w:r>
        <w:t xml:space="preserve">for at </w:t>
      </w:r>
      <w:r w:rsidR="002D6AA4" w:rsidRPr="0064072C">
        <w:t>udbeder skaderne enten via ens egene indboforsikring eller egen betale</w:t>
      </w:r>
      <w:r>
        <w:t>,</w:t>
      </w:r>
      <w:r w:rsidR="002D6AA4" w:rsidRPr="0064072C">
        <w:t xml:space="preserve"> </w:t>
      </w:r>
      <w:r>
        <w:t>af de</w:t>
      </w:r>
      <w:r w:rsidR="002D6AA4" w:rsidRPr="0064072C">
        <w:t xml:space="preserve"> skader installationen har forudsagte</w:t>
      </w:r>
      <w:r>
        <w:t xml:space="preserve"> på eller i boligen</w:t>
      </w:r>
      <w:r w:rsidR="002D6AA4" w:rsidRPr="0064072C">
        <w:t>.</w:t>
      </w:r>
    </w:p>
    <w:p w14:paraId="7600C123" w14:textId="77777777" w:rsidR="008C73D4" w:rsidRDefault="008C73D4" w:rsidP="00BE5A23"/>
    <w:p w14:paraId="7600C124" w14:textId="77777777" w:rsidR="008C73D4" w:rsidRPr="00BE5A23" w:rsidRDefault="008C73D4" w:rsidP="00BE5A23">
      <w:pPr>
        <w:rPr>
          <w:u w:val="single"/>
        </w:rPr>
      </w:pPr>
      <w:r w:rsidRPr="00BE5A23">
        <w:rPr>
          <w:u w:val="single"/>
        </w:rPr>
        <w:t>Anmeld arbejderne, inden du går i gang</w:t>
      </w:r>
    </w:p>
    <w:p w14:paraId="7600C125" w14:textId="2F94F516" w:rsidR="008C73D4" w:rsidRDefault="008C73D4" w:rsidP="00BE5A23">
      <w:r w:rsidRPr="00074DAC">
        <w:t xml:space="preserve">Hvis du ønsker at anvende råderetten eller installationsretten, skal du </w:t>
      </w:r>
      <w:r>
        <w:t>anmelde det til boligselskabet, inden du går i gang. Kontakt servicecenteret eller brug kontaktformularen på</w:t>
      </w:r>
      <w:r w:rsidR="00344449">
        <w:rPr>
          <w:rStyle w:val="Hyperlink"/>
          <w:rFonts w:asciiTheme="majorHAnsi" w:hAnsiTheme="majorHAnsi"/>
        </w:rPr>
        <w:t xml:space="preserve"> </w:t>
      </w:r>
      <w:r w:rsidR="00344449" w:rsidRPr="00344449">
        <w:rPr>
          <w:rStyle w:val="Hyperlink"/>
          <w:rFonts w:asciiTheme="majorHAnsi" w:hAnsiTheme="majorHAnsi"/>
        </w:rPr>
        <w:t>www.domea.dk/hjaelp-og-kontakt/</w:t>
      </w:r>
      <w:r>
        <w:t xml:space="preserve">. </w:t>
      </w:r>
    </w:p>
    <w:p w14:paraId="7600C126" w14:textId="77777777" w:rsidR="00BB196F" w:rsidRDefault="00BB196F" w:rsidP="00BE5A23"/>
    <w:p w14:paraId="7600C127" w14:textId="77777777" w:rsidR="008C73D4" w:rsidRPr="00BB196F" w:rsidRDefault="008C73D4" w:rsidP="00BE5A23"/>
    <w:p w14:paraId="7600C128" w14:textId="77777777" w:rsidR="00BB196F" w:rsidRPr="00BB196F" w:rsidRDefault="00BB196F" w:rsidP="00BE5A23">
      <w:pPr>
        <w:pStyle w:val="Overskrift1"/>
      </w:pPr>
      <w:bookmarkStart w:id="18" w:name="_Toc431801450"/>
      <w:bookmarkStart w:id="19" w:name="_Toc180964752"/>
      <w:r w:rsidRPr="00BB196F">
        <w:t>Tekniske Installationer</w:t>
      </w:r>
      <w:bookmarkEnd w:id="18"/>
      <w:bookmarkEnd w:id="19"/>
    </w:p>
    <w:p w14:paraId="7600C129" w14:textId="61726735" w:rsidR="00BB196F" w:rsidRPr="00BB196F" w:rsidRDefault="00BB196F" w:rsidP="00BE5A23">
      <w:r w:rsidRPr="00BB196F">
        <w:t>Du skal straks give besked til ejendomskontoret</w:t>
      </w:r>
      <w:r w:rsidR="00344449">
        <w:t>/servicecenteret</w:t>
      </w:r>
      <w:r w:rsidRPr="00BB196F">
        <w:t>, hvis du opdager utætte vandhaner og cisterner eller andre fejl og svigt i de tekniske installationer.</w:t>
      </w:r>
    </w:p>
    <w:p w14:paraId="7600C12A" w14:textId="77777777" w:rsidR="00BB196F" w:rsidRPr="00BB196F" w:rsidRDefault="00BB196F" w:rsidP="00BE5A23"/>
    <w:p w14:paraId="7600C12B" w14:textId="14865508" w:rsidR="00BB196F" w:rsidRPr="00BB196F" w:rsidRDefault="00BB196F" w:rsidP="00BE5A23">
      <w:r w:rsidRPr="00BB196F">
        <w:t>Afdelingen står for at vedligeholde og betale tekniske installationer, medmindre du selv har opsat installationerne efter råderetten eller installationsretten.</w:t>
      </w:r>
    </w:p>
    <w:p w14:paraId="7600C12C" w14:textId="77777777" w:rsidR="00BB196F" w:rsidRPr="00BB196F" w:rsidRDefault="00BB196F" w:rsidP="00BE5A23"/>
    <w:p w14:paraId="7600C12D" w14:textId="77777777" w:rsidR="00BB196F" w:rsidRPr="00BB196F" w:rsidRDefault="00BB196F" w:rsidP="00BE5A23">
      <w:r w:rsidRPr="00BB196F">
        <w:t xml:space="preserve">Du skal selv betale for skader og fejl, som opstår på grund af forkert brug eller misligholdelse. </w:t>
      </w:r>
    </w:p>
    <w:p w14:paraId="7600C12E" w14:textId="77777777" w:rsidR="00BB196F" w:rsidRPr="00BB196F" w:rsidRDefault="00BB196F" w:rsidP="00BE5A23"/>
    <w:p w14:paraId="7600C12F" w14:textId="77777777" w:rsidR="00BB196F" w:rsidRPr="00BB196F" w:rsidRDefault="00BB196F" w:rsidP="00BE5A23"/>
    <w:p w14:paraId="7600C130" w14:textId="05193381" w:rsidR="00BB196F" w:rsidRPr="005C1806" w:rsidRDefault="00121811" w:rsidP="00BE5A23">
      <w:pPr>
        <w:pStyle w:val="Overskrift1"/>
        <w:rPr>
          <w:color w:val="000000" w:themeColor="text1"/>
        </w:rPr>
      </w:pPr>
      <w:bookmarkStart w:id="20" w:name="_Toc180964753"/>
      <w:r w:rsidRPr="005C1806">
        <w:rPr>
          <w:color w:val="000000" w:themeColor="text1"/>
        </w:rPr>
        <w:t>Afløb</w:t>
      </w:r>
      <w:bookmarkEnd w:id="20"/>
    </w:p>
    <w:p w14:paraId="7600C133" w14:textId="2736B459" w:rsidR="00BB196F" w:rsidRPr="00BB196F" w:rsidRDefault="00BB196F" w:rsidP="00BE5A23">
      <w:r w:rsidRPr="00BB196F">
        <w:t>Rensning af kloakker er dyrt, så du skal være varsom med, hvad der skylles ud i toilet og vask. Bleer, vat, bind, kattegrus og lign. hører hjemme i skraldespanden og ikke toiletkummen.</w:t>
      </w:r>
    </w:p>
    <w:p w14:paraId="7600C134" w14:textId="77777777" w:rsidR="00BB196F" w:rsidRPr="00BB196F" w:rsidRDefault="00BB196F" w:rsidP="00BE5A23"/>
    <w:p w14:paraId="7600C135" w14:textId="77777777" w:rsidR="00BB196F" w:rsidRPr="00BB196F" w:rsidRDefault="00BB196F" w:rsidP="00BE5A23"/>
    <w:p w14:paraId="7600C136" w14:textId="31BE10C1" w:rsidR="00BB196F" w:rsidRPr="00BB196F" w:rsidRDefault="00CC207B" w:rsidP="00BE5A23">
      <w:pPr>
        <w:pStyle w:val="Overskrift1"/>
      </w:pPr>
      <w:bookmarkStart w:id="21" w:name="_Toc431801452"/>
      <w:bookmarkStart w:id="22" w:name="_Toc180964754"/>
      <w:r>
        <w:t>V</w:t>
      </w:r>
      <w:r w:rsidR="00BB196F" w:rsidRPr="00BB196F">
        <w:t>arme</w:t>
      </w:r>
      <w:bookmarkEnd w:id="21"/>
      <w:bookmarkEnd w:id="22"/>
    </w:p>
    <w:p w14:paraId="7600C139" w14:textId="77777777" w:rsidR="00BB196F" w:rsidRDefault="00BB196F" w:rsidP="00BE5A23">
      <w:r w:rsidRPr="00BB196F">
        <w:t>For at undgå problemer med træk, fugt og skimmelsvamp bør du sørge for, at alle rum er nogenlunde lige varme og opvarmet til mindst 17 grader.</w:t>
      </w:r>
    </w:p>
    <w:p w14:paraId="65578778" w14:textId="77777777" w:rsidR="00154684" w:rsidRDefault="00154684" w:rsidP="00BE5A23"/>
    <w:p w14:paraId="777D1881" w14:textId="54499F75" w:rsidR="00154684" w:rsidRPr="005C1806" w:rsidRDefault="00154684" w:rsidP="00BE5A23">
      <w:pPr>
        <w:rPr>
          <w:color w:val="000000" w:themeColor="text1"/>
        </w:rPr>
      </w:pPr>
      <w:r w:rsidRPr="005C1806">
        <w:rPr>
          <w:color w:val="000000" w:themeColor="text1"/>
        </w:rPr>
        <w:t>Der er gulvvarme i boligerne. Varmen kan reguleres i hvert rum for sig. Det anbefales at have varme i alle rum.</w:t>
      </w:r>
    </w:p>
    <w:p w14:paraId="7600C13A" w14:textId="77777777" w:rsidR="008C73D4" w:rsidRDefault="008C73D4" w:rsidP="00BE5A23">
      <w:pPr>
        <w:pStyle w:val="Brdindryk"/>
      </w:pPr>
    </w:p>
    <w:p w14:paraId="7600C13B" w14:textId="77777777" w:rsidR="008C73D4" w:rsidRPr="00BB196F" w:rsidRDefault="008C73D4" w:rsidP="00BE5A23">
      <w:pPr>
        <w:pStyle w:val="Brdindryk"/>
      </w:pPr>
    </w:p>
    <w:p w14:paraId="7600C13C" w14:textId="77777777" w:rsidR="00BB196F" w:rsidRPr="00BB196F" w:rsidRDefault="00BB196F" w:rsidP="00BE5A23">
      <w:pPr>
        <w:pStyle w:val="Overskrift1"/>
      </w:pPr>
      <w:bookmarkStart w:id="23" w:name="_Toc431801453"/>
      <w:bookmarkStart w:id="24" w:name="_Toc180964755"/>
      <w:r w:rsidRPr="00BB196F">
        <w:t>Udluftning</w:t>
      </w:r>
      <w:bookmarkEnd w:id="23"/>
      <w:bookmarkEnd w:id="24"/>
    </w:p>
    <w:p w14:paraId="7600C13D" w14:textId="1D201793" w:rsidR="00BB196F" w:rsidRPr="00BB196F" w:rsidRDefault="005C1806" w:rsidP="00BE5A23">
      <w:pPr>
        <w:rPr>
          <w:rFonts w:cs="Arial"/>
        </w:rPr>
      </w:pPr>
      <w:r>
        <w:rPr>
          <w:rFonts w:cs="Arial"/>
        </w:rPr>
        <w:t>Brug</w:t>
      </w:r>
      <w:r w:rsidR="00BB196F" w:rsidRPr="00BB196F">
        <w:rPr>
          <w:rFonts w:cs="Arial"/>
        </w:rPr>
        <w:t xml:space="preserve"> altid emhætten, når du laver mad. </w:t>
      </w:r>
    </w:p>
    <w:p w14:paraId="7600C13E" w14:textId="77777777" w:rsidR="00BB196F" w:rsidRPr="00BB196F" w:rsidRDefault="00BB196F" w:rsidP="00BE5A23"/>
    <w:p w14:paraId="7600C13F" w14:textId="77777777" w:rsidR="00BB196F" w:rsidRPr="00BB196F" w:rsidRDefault="00BB196F" w:rsidP="00BE5A23"/>
    <w:p w14:paraId="7600C140" w14:textId="3EEB92E0" w:rsidR="00BB196F" w:rsidRPr="005C1806" w:rsidRDefault="00154684" w:rsidP="00BE5A23">
      <w:pPr>
        <w:pStyle w:val="Overskrift1"/>
        <w:rPr>
          <w:color w:val="000000" w:themeColor="text1"/>
        </w:rPr>
      </w:pPr>
      <w:bookmarkStart w:id="25" w:name="_Toc431801454"/>
      <w:bookmarkStart w:id="26" w:name="_Toc180964756"/>
      <w:r w:rsidRPr="005C1806">
        <w:rPr>
          <w:color w:val="000000" w:themeColor="text1"/>
        </w:rPr>
        <w:t>Ventilations</w:t>
      </w:r>
      <w:r w:rsidR="00BB196F" w:rsidRPr="005C1806">
        <w:rPr>
          <w:color w:val="000000" w:themeColor="text1"/>
        </w:rPr>
        <w:t>kanaler</w:t>
      </w:r>
      <w:bookmarkEnd w:id="25"/>
      <w:bookmarkEnd w:id="26"/>
    </w:p>
    <w:p w14:paraId="7600C141" w14:textId="147DB42C" w:rsidR="00BB196F" w:rsidRDefault="00BB196F" w:rsidP="00BE5A23">
      <w:r w:rsidRPr="00BB196F">
        <w:t>Udsugnings</w:t>
      </w:r>
      <w:r w:rsidR="005C1806">
        <w:t>ventilerne og indblæsningsventiler</w:t>
      </w:r>
      <w:r w:rsidRPr="00BB196F">
        <w:t xml:space="preserve"> må under ingen omstændigheder tilstoppes</w:t>
      </w:r>
      <w:r w:rsidR="005C1806">
        <w:t xml:space="preserve"> eller justeres</w:t>
      </w:r>
      <w:r w:rsidRPr="00BB196F">
        <w:t>. Du må ikke tilslutte emhætte, tørretumbler eller andet til udsugningskanalerne.</w:t>
      </w:r>
    </w:p>
    <w:p w14:paraId="65D20401" w14:textId="57D5464B" w:rsidR="00154684" w:rsidRPr="00C6082D" w:rsidRDefault="00154684" w:rsidP="00BE5A23">
      <w:pPr>
        <w:rPr>
          <w:color w:val="000000" w:themeColor="text1"/>
        </w:rPr>
      </w:pPr>
      <w:r w:rsidRPr="00C6082D">
        <w:rPr>
          <w:color w:val="000000" w:themeColor="text1"/>
        </w:rPr>
        <w:t>Du må ikke slukke for ventilationen.</w:t>
      </w:r>
    </w:p>
    <w:p w14:paraId="7600C142" w14:textId="77777777" w:rsidR="00BB196F" w:rsidRPr="00BB196F" w:rsidRDefault="00BB196F" w:rsidP="00BE5A23"/>
    <w:p w14:paraId="7600C143" w14:textId="77777777" w:rsidR="00BB196F" w:rsidRPr="00BB196F" w:rsidRDefault="00BB196F" w:rsidP="00BE5A23"/>
    <w:p w14:paraId="7600C144" w14:textId="77777777" w:rsidR="00BB196F" w:rsidRPr="00BB196F" w:rsidRDefault="00BB196F" w:rsidP="00BE5A23">
      <w:pPr>
        <w:pStyle w:val="Overskrift1"/>
      </w:pPr>
      <w:bookmarkStart w:id="27" w:name="_Toc431801455"/>
      <w:bookmarkStart w:id="28" w:name="_Toc180964757"/>
      <w:r w:rsidRPr="00BB196F">
        <w:t>Brug af maskiner</w:t>
      </w:r>
      <w:bookmarkEnd w:id="27"/>
      <w:bookmarkEnd w:id="28"/>
    </w:p>
    <w:p w14:paraId="7600C14B" w14:textId="21EAA9C7" w:rsidR="00BB196F" w:rsidRPr="00BB196F" w:rsidRDefault="00585740" w:rsidP="00BE5A23">
      <w:r>
        <w:t>Ved brugen af støjende værktøj, skal du tage hensyn til dine naboer. Det kan også være hensynsfuldt at orientere dem på forhånd.</w:t>
      </w:r>
    </w:p>
    <w:p w14:paraId="7600C14D" w14:textId="77777777" w:rsidR="00BB196F" w:rsidRPr="00BB196F" w:rsidRDefault="00BB196F" w:rsidP="00BE5A23"/>
    <w:p w14:paraId="7600C14E" w14:textId="77777777" w:rsidR="00BB196F" w:rsidRPr="00BB196F" w:rsidRDefault="00BB196F" w:rsidP="00BE5A23">
      <w:pPr>
        <w:pStyle w:val="Overskrift1"/>
      </w:pPr>
      <w:bookmarkStart w:id="29" w:name="_Toc431801456"/>
      <w:bookmarkStart w:id="30" w:name="_Toc180964758"/>
      <w:r w:rsidRPr="00BB196F">
        <w:lastRenderedPageBreak/>
        <w:t>Støj, musik m.v.</w:t>
      </w:r>
      <w:bookmarkEnd w:id="29"/>
      <w:bookmarkEnd w:id="30"/>
    </w:p>
    <w:p w14:paraId="7600C14F" w14:textId="77777777" w:rsidR="00BB196F" w:rsidRPr="00BB196F" w:rsidRDefault="00BB196F" w:rsidP="00BE5A23">
      <w:r w:rsidRPr="00BB196F">
        <w:t>Vis hensyn, når du benytter radio, fjernsyn, musikanlæg og -instrumenter.</w:t>
      </w:r>
    </w:p>
    <w:p w14:paraId="7600C150" w14:textId="77777777" w:rsidR="00BB196F" w:rsidRPr="00BB196F" w:rsidRDefault="00BB196F" w:rsidP="00BE5A23"/>
    <w:p w14:paraId="7600C151" w14:textId="18F40465" w:rsidR="00BB196F" w:rsidRPr="00BB196F" w:rsidRDefault="00BB196F" w:rsidP="00BE5A23">
      <w:r w:rsidRPr="00BB196F">
        <w:t xml:space="preserve">I de sene aftentimer bør du vise særlig hensyn og skrue ned for lyden, så du ikke forstyrrer dine naboer. I særlige tilfælde bør du sikre dig, at naboerne er </w:t>
      </w:r>
      <w:proofErr w:type="gramStart"/>
      <w:r w:rsidRPr="00BB196F">
        <w:t>indforstået</w:t>
      </w:r>
      <w:proofErr w:type="gramEnd"/>
      <w:r w:rsidRPr="00BB196F">
        <w:t xml:space="preserve"> med ”støj” efter kl. 24.00. F.eks. ved at sætte en seddel op, hvis du holder </w:t>
      </w:r>
      <w:r w:rsidR="00CC207B">
        <w:t>fest</w:t>
      </w:r>
      <w:r w:rsidRPr="00BB196F">
        <w:t xml:space="preserve"> o.l.</w:t>
      </w:r>
      <w:r w:rsidR="00CC207B">
        <w:t xml:space="preserve"> Vis hensyn ved at holde døre og vinduer lukkede, for at minimere ”støj”</w:t>
      </w:r>
      <w:r w:rsidRPr="00BB196F">
        <w:t xml:space="preserve"> </w:t>
      </w:r>
    </w:p>
    <w:p w14:paraId="7600C153" w14:textId="77777777" w:rsidR="00BB196F" w:rsidRDefault="00BB196F" w:rsidP="00BE5A23"/>
    <w:p w14:paraId="69D334EE" w14:textId="77777777" w:rsidR="00F90DDC" w:rsidRDefault="00F90DDC" w:rsidP="00BE5A23"/>
    <w:p w14:paraId="7600C154" w14:textId="77777777" w:rsidR="00BB196F" w:rsidRPr="00BB196F" w:rsidRDefault="00BB196F" w:rsidP="00BE5A23">
      <w:pPr>
        <w:pStyle w:val="Overskrift1"/>
      </w:pPr>
      <w:bookmarkStart w:id="31" w:name="_Toc431801457"/>
      <w:bookmarkStart w:id="32" w:name="_Toc180964759"/>
      <w:r w:rsidRPr="009921E5">
        <w:t>Ændringer</w:t>
      </w:r>
      <w:r w:rsidRPr="00BB196F">
        <w:t xml:space="preserve"> udenfor boligen</w:t>
      </w:r>
      <w:bookmarkEnd w:id="31"/>
      <w:bookmarkEnd w:id="32"/>
    </w:p>
    <w:p w14:paraId="7600C156" w14:textId="77777777" w:rsidR="00BB196F" w:rsidRPr="00BB196F" w:rsidRDefault="00BB196F" w:rsidP="00BE5A23">
      <w:r w:rsidRPr="00BB196F">
        <w:t>Afdelingsmødet kan beslutte, at beboerne i afdelingen har ret til at foretage visse forbedrings- og/eller forandringsarbejder udenfor boligen efter reglerne om råderet.</w:t>
      </w:r>
    </w:p>
    <w:p w14:paraId="7600C157" w14:textId="77777777" w:rsidR="00BB196F" w:rsidRPr="00BB196F" w:rsidRDefault="00BB196F" w:rsidP="00BE5A23"/>
    <w:p w14:paraId="7600C15A" w14:textId="77777777" w:rsidR="00BB196F" w:rsidRPr="00BB196F" w:rsidRDefault="00BB196F" w:rsidP="00BE5A23">
      <w:r w:rsidRPr="00BB196F">
        <w:t>Boligselskabet kan kun give tilladelse til de ændringer udenfor boligen, som afdelingsmødet har truffet beslutning om og som er indskrevet i et råderetskatalog.</w:t>
      </w:r>
    </w:p>
    <w:p w14:paraId="7600C15B" w14:textId="77777777" w:rsidR="00BB196F" w:rsidRPr="00BB196F" w:rsidRDefault="00BB196F" w:rsidP="00BE5A23"/>
    <w:p w14:paraId="7600C15C" w14:textId="77777777" w:rsidR="00BB196F" w:rsidRPr="00BB196F" w:rsidRDefault="00BB196F" w:rsidP="00BE5A23">
      <w:r w:rsidRPr="00BB196F">
        <w:t xml:space="preserve">Hvis du er i tvivl om reglerne i forhold til ændringer udenfor boligen, kan du kontakte </w:t>
      </w:r>
      <w:r w:rsidR="008C73D4">
        <w:t>servicecenteret</w:t>
      </w:r>
      <w:r w:rsidRPr="00BB196F">
        <w:t xml:space="preserve">. </w:t>
      </w:r>
    </w:p>
    <w:p w14:paraId="7600C15D" w14:textId="77777777" w:rsidR="00BB196F" w:rsidRPr="00BB196F" w:rsidRDefault="00BB196F" w:rsidP="00BE5A23"/>
    <w:p w14:paraId="7600C15E" w14:textId="77777777" w:rsidR="00BB196F" w:rsidRPr="00BB196F" w:rsidRDefault="00BB196F" w:rsidP="00BE5A23"/>
    <w:p w14:paraId="7600C15F" w14:textId="77777777" w:rsidR="00BB196F" w:rsidRPr="00BB196F" w:rsidRDefault="00BB196F" w:rsidP="00BE5A23">
      <w:pPr>
        <w:pStyle w:val="Overskrift1"/>
      </w:pPr>
      <w:bookmarkStart w:id="33" w:name="_Toc431801458"/>
      <w:bookmarkStart w:id="34" w:name="_Toc180964760"/>
      <w:r w:rsidRPr="00BB196F">
        <w:t>Husdyr</w:t>
      </w:r>
      <w:bookmarkEnd w:id="33"/>
      <w:bookmarkEnd w:id="34"/>
    </w:p>
    <w:p w14:paraId="4F139E07" w14:textId="77777777" w:rsidR="00701743" w:rsidRDefault="00701743" w:rsidP="00701743">
      <w:r>
        <w:t>Det er tilladt at holde mindre husdyr som f.eks. fugle, fisk, marsvin og kaniner, dog ikke krybdyr eller andre eksotiske dyr. Der må herudover holdes hunde eller katte efter særskilt tilladelse. Ansøgningsskemaet kan du få på ejendomskontoret.</w:t>
      </w:r>
    </w:p>
    <w:p w14:paraId="76AED6DC" w14:textId="77777777" w:rsidR="00701743" w:rsidRDefault="00701743" w:rsidP="00701743">
      <w:r>
        <w:t xml:space="preserve">Hunde skal være i snor, eller under fuld kontrol på fællesarealer og du er forpligtet til at fjerne hundens eventuelle efterladenskaber øjeblikkeligt. Husdyr må ikke medtages i indendørs fællesområde. Der skal være tegnet lovpligtig ansvarsforsikring for hunden(ene). </w:t>
      </w:r>
    </w:p>
    <w:p w14:paraId="2C75B959" w14:textId="1973CEF0" w:rsidR="00701743" w:rsidRDefault="00701743" w:rsidP="00701743">
      <w:r>
        <w:t>Dyr må ikke være til gene for afdelingens øvrige beboere.</w:t>
      </w:r>
      <w:r w:rsidR="00E52220">
        <w:t xml:space="preserve"> </w:t>
      </w:r>
      <w:r w:rsidR="00E52220" w:rsidRPr="00E52220">
        <w:t>Reglerne gælder også for de gæster, der medbringer dyr i afdelingen.</w:t>
      </w:r>
    </w:p>
    <w:p w14:paraId="630FC00C" w14:textId="77777777" w:rsidR="00E52220" w:rsidRDefault="00E52220" w:rsidP="00701743"/>
    <w:p w14:paraId="09821F74" w14:textId="77777777" w:rsidR="000B1953" w:rsidRDefault="000B1953" w:rsidP="000B1953">
      <w:r>
        <w:t>I tilfælde af berettiget klage over husdyret, vil afdelingsbestyrelsen behandle den/de fremkomne klager. Der vil blive udarbejdet en plan for hvordan dyrets gene kan undgås. Hvis der ikke kan skabes en tilfredsstillende løsning, vil husdyrtilladelsen bortfalde.  Hvis tilladelsen bortfalder, er du forpligtet til at sørge for, at dyret blive fjernet fra ejendommen, Overtrædelse af ovennævnte bestemmelser samt afdelingens ordensregler, kan medføre påtale og ophævelse/opsigelse af lejemålet.</w:t>
      </w:r>
    </w:p>
    <w:p w14:paraId="5FFD61E8" w14:textId="77777777" w:rsidR="000B1953" w:rsidRDefault="000B1953" w:rsidP="000B1953">
      <w:r>
        <w:t>Reglerne gælder også for de gæster, der medbringer dyr i afdelingen.</w:t>
      </w:r>
    </w:p>
    <w:p w14:paraId="5144A060" w14:textId="77777777" w:rsidR="00E52220" w:rsidRDefault="00E52220" w:rsidP="00701743"/>
    <w:p w14:paraId="318116BA" w14:textId="193CEC5E" w:rsidR="00701743" w:rsidRDefault="00701743" w:rsidP="00701743">
      <w:r>
        <w:t>Fodring af dyr, fugle m.v.</w:t>
      </w:r>
    </w:p>
    <w:p w14:paraId="1466DF2B" w14:textId="77777777" w:rsidR="00E52220" w:rsidRDefault="00E52220" w:rsidP="00701743"/>
    <w:p w14:paraId="7600C17F" w14:textId="2D14DCC9" w:rsidR="00BB196F" w:rsidRDefault="00701743" w:rsidP="00701743">
      <w:r>
        <w:t>Undlad at fodre vilde/fritgående dyr som fugle og katte mv. på en måde der efterlader foderrester der kan tillokke uønskede skadedyr som f.eks. rotter og ræve.</w:t>
      </w:r>
    </w:p>
    <w:p w14:paraId="14978A09" w14:textId="77777777" w:rsidR="00701743" w:rsidRDefault="00701743" w:rsidP="00701743"/>
    <w:p w14:paraId="3E5013C2" w14:textId="77777777" w:rsidR="00F90DDC" w:rsidRPr="00BB196F" w:rsidRDefault="00F90DDC" w:rsidP="00701743"/>
    <w:p w14:paraId="7600C180" w14:textId="2CF56F43" w:rsidR="00BB196F" w:rsidRPr="00BB196F" w:rsidRDefault="008362C4" w:rsidP="00BE5A23">
      <w:pPr>
        <w:pStyle w:val="Overskrift1"/>
      </w:pPr>
      <w:bookmarkStart w:id="35" w:name="_Toc180964761"/>
      <w:r>
        <w:t>Affald</w:t>
      </w:r>
      <w:bookmarkEnd w:id="35"/>
      <w:r w:rsidR="00017B68">
        <w:t xml:space="preserve"> </w:t>
      </w:r>
    </w:p>
    <w:p w14:paraId="5AA3A3C4" w14:textId="77777777" w:rsidR="00D33D1E" w:rsidRDefault="00BB196F" w:rsidP="00D33D1E">
      <w:pPr>
        <w:jc w:val="left"/>
        <w:rPr>
          <w:color w:val="000000" w:themeColor="text1"/>
        </w:rPr>
      </w:pPr>
      <w:r w:rsidRPr="00BB196F">
        <w:t xml:space="preserve">Af hygiejniske grunde skal køkkenaffald, kattegrus mv. samles i egnede plasticposer. Poserne lukkes grundigt inden affaldet lægges i </w:t>
      </w:r>
      <w:r w:rsidRPr="00D33D1E">
        <w:rPr>
          <w:color w:val="000000" w:themeColor="text1"/>
        </w:rPr>
        <w:t>affaldscontaineren.</w:t>
      </w:r>
      <w:r w:rsidR="008362C4" w:rsidRPr="00D33D1E">
        <w:rPr>
          <w:color w:val="000000" w:themeColor="text1"/>
        </w:rPr>
        <w:t xml:space="preserve"> Affald må ikke efterlades udenfor affaldscontainerne. Hvis en container er fuld, find en anden container.</w:t>
      </w:r>
      <w:r w:rsidRPr="00D33D1E">
        <w:rPr>
          <w:color w:val="000000" w:themeColor="text1"/>
        </w:rPr>
        <w:t xml:space="preserve"> </w:t>
      </w:r>
    </w:p>
    <w:p w14:paraId="7600C181" w14:textId="72524EBD" w:rsidR="00BB196F" w:rsidRPr="00017B68" w:rsidRDefault="00017B68" w:rsidP="00D33D1E">
      <w:pPr>
        <w:jc w:val="left"/>
        <w:rPr>
          <w:color w:val="FF0000"/>
        </w:rPr>
      </w:pPr>
      <w:r w:rsidRPr="00D33D1E">
        <w:rPr>
          <w:color w:val="000000" w:themeColor="text1"/>
        </w:rPr>
        <w:t>Furesø Kommunes regler for affaldssortering skal følges.</w:t>
      </w:r>
    </w:p>
    <w:p w14:paraId="7600C182" w14:textId="77777777" w:rsidR="00BB196F" w:rsidRPr="00BB196F" w:rsidRDefault="00BB196F" w:rsidP="00BE5A23"/>
    <w:p w14:paraId="7600C183" w14:textId="77777777" w:rsidR="00BB196F" w:rsidRPr="00BB196F" w:rsidRDefault="00BB196F" w:rsidP="00140E8B">
      <w:pPr>
        <w:pStyle w:val="Opstilling-punkttegn"/>
      </w:pPr>
      <w:r w:rsidRPr="00BB196F">
        <w:t>Glas og flasker skal i flaskecontainer.</w:t>
      </w:r>
    </w:p>
    <w:p w14:paraId="7600C184" w14:textId="77777777" w:rsidR="00BB196F" w:rsidRPr="00BB196F" w:rsidRDefault="00BB196F" w:rsidP="00140E8B">
      <w:pPr>
        <w:pStyle w:val="Opstilling-punkttegn"/>
      </w:pPr>
      <w:r w:rsidRPr="00BB196F">
        <w:t xml:space="preserve">Papir og pap skal i papir- og papcontainer. </w:t>
      </w:r>
    </w:p>
    <w:p w14:paraId="7600C185" w14:textId="77777777" w:rsidR="00BB196F" w:rsidRPr="00BB196F" w:rsidRDefault="00BB196F" w:rsidP="00140E8B">
      <w:pPr>
        <w:pStyle w:val="Opstilling-punkttegn"/>
      </w:pPr>
      <w:r w:rsidRPr="00BB196F">
        <w:t xml:space="preserve">Storskrald skal afleveres på den kommunale genbrugsstation eller indsamles efter den </w:t>
      </w:r>
      <w:r w:rsidRPr="00BB196F">
        <w:br/>
        <w:t>kommunale storskraldeordning.</w:t>
      </w:r>
    </w:p>
    <w:p w14:paraId="7600C186" w14:textId="77777777" w:rsidR="00BB196F" w:rsidRPr="00BB196F" w:rsidRDefault="00BB196F" w:rsidP="00140E8B">
      <w:pPr>
        <w:pStyle w:val="Opstilling-punkttegn"/>
      </w:pPr>
      <w:r w:rsidRPr="00BB196F">
        <w:t xml:space="preserve">Miljøfarligt affald (fx </w:t>
      </w:r>
      <w:proofErr w:type="spellStart"/>
      <w:r w:rsidRPr="00BB196F">
        <w:t>malerester</w:t>
      </w:r>
      <w:proofErr w:type="spellEnd"/>
      <w:r w:rsidRPr="00BB196F">
        <w:t>) skal afleveres på genbrugsstationen.</w:t>
      </w:r>
    </w:p>
    <w:p w14:paraId="7600C187" w14:textId="77777777" w:rsidR="00BB196F" w:rsidRPr="00BB196F" w:rsidRDefault="00BB196F" w:rsidP="00BE5A23"/>
    <w:p w14:paraId="7600C195" w14:textId="77777777" w:rsidR="00BB196F" w:rsidRPr="00BB196F" w:rsidRDefault="00BB196F" w:rsidP="00BE5A23"/>
    <w:p w14:paraId="7600C196" w14:textId="3C7938C5" w:rsidR="00BB196F" w:rsidRPr="00BB196F" w:rsidRDefault="000C0F35" w:rsidP="00BE5A23">
      <w:pPr>
        <w:pStyle w:val="Overskrift1"/>
      </w:pPr>
      <w:bookmarkStart w:id="36" w:name="_Toc431801462"/>
      <w:bookmarkStart w:id="37" w:name="_Toc180964762"/>
      <w:r>
        <w:t>H</w:t>
      </w:r>
      <w:r w:rsidR="00BB196F" w:rsidRPr="00BB196F">
        <w:t>aver</w:t>
      </w:r>
      <w:bookmarkEnd w:id="36"/>
      <w:bookmarkEnd w:id="37"/>
    </w:p>
    <w:p w14:paraId="7600C19D" w14:textId="52CE80D3" w:rsidR="00BB196F" w:rsidRPr="00BB196F" w:rsidRDefault="00BB196F" w:rsidP="00D33D1E">
      <w:r w:rsidRPr="00BB196F">
        <w:t xml:space="preserve">Du skal holde din have </w:t>
      </w:r>
      <w:r w:rsidR="000C0F35">
        <w:t>og</w:t>
      </w:r>
      <w:r w:rsidRPr="00BB196F">
        <w:t xml:space="preserve"> terrasse ren og pæn, så den fremstår velplejet og ryddelig. </w:t>
      </w:r>
    </w:p>
    <w:p w14:paraId="7600C19E" w14:textId="77777777" w:rsidR="00BB196F" w:rsidRPr="00BB196F" w:rsidRDefault="00BB196F" w:rsidP="00BE5A23"/>
    <w:p w14:paraId="7C405C0F" w14:textId="45B7D63F" w:rsidR="008362C4" w:rsidRDefault="008362C4" w:rsidP="00BE5A23">
      <w:pPr>
        <w:rPr>
          <w:color w:val="000000" w:themeColor="text1"/>
        </w:rPr>
      </w:pPr>
      <w:r w:rsidRPr="00D33D1E">
        <w:rPr>
          <w:color w:val="000000" w:themeColor="text1"/>
        </w:rPr>
        <w:t>Lægges der yderligere fliser, skal det sikres at regnvand løber væk fra huset.</w:t>
      </w:r>
    </w:p>
    <w:p w14:paraId="1446D8DD" w14:textId="49C34CE9" w:rsidR="005D630B" w:rsidRPr="00D33D1E" w:rsidRDefault="005D630B" w:rsidP="00BE5A23">
      <w:pPr>
        <w:rPr>
          <w:color w:val="000000" w:themeColor="text1"/>
        </w:rPr>
      </w:pPr>
      <w:r>
        <w:rPr>
          <w:color w:val="000000" w:themeColor="text1"/>
        </w:rPr>
        <w:t>Hvis du laver hegn, skal der benyttes Osaka hegn.</w:t>
      </w:r>
    </w:p>
    <w:p w14:paraId="7600C19F" w14:textId="1A3F119B" w:rsidR="00BB196F" w:rsidRDefault="00BB196F" w:rsidP="00BE5A23">
      <w:r w:rsidRPr="00BB196F">
        <w:t>Du skal vedligeholde hækkene ved klipning, samt foretage topbeskæring. Hækkene skal klippes mindst én gang årligt i perioden maj-</w:t>
      </w:r>
      <w:r w:rsidR="00D33D1E">
        <w:t>august</w:t>
      </w:r>
      <w:r w:rsidRPr="00BB196F">
        <w:t>.</w:t>
      </w:r>
    </w:p>
    <w:p w14:paraId="2B2F9826" w14:textId="77777777" w:rsidR="00BC1C25" w:rsidRDefault="00BC1C25" w:rsidP="00BC1C25">
      <w:r>
        <w:t>Hvis begge naboer er enige om det, kan der sættes:</w:t>
      </w:r>
    </w:p>
    <w:p w14:paraId="5BECB21C" w14:textId="523EDE2A" w:rsidR="00BC1C25" w:rsidRDefault="00F90DDC" w:rsidP="00F90DDC">
      <w:pPr>
        <w:pStyle w:val="Opstilling-punkttegn"/>
      </w:pPr>
      <w:proofErr w:type="spellStart"/>
      <w:r>
        <w:t>K</w:t>
      </w:r>
      <w:r w:rsidR="00BC1C25">
        <w:t>irsebærlauerbær</w:t>
      </w:r>
      <w:proofErr w:type="spellEnd"/>
      <w:r w:rsidR="00BC1C25">
        <w:t xml:space="preserve"> i skellet- max højde 140cm.</w:t>
      </w:r>
    </w:p>
    <w:p w14:paraId="13E3A661" w14:textId="6655604E" w:rsidR="00BC1C25" w:rsidRDefault="00BC1C25" w:rsidP="00F90DDC">
      <w:pPr>
        <w:pStyle w:val="Opstilling-punkttegn"/>
      </w:pPr>
      <w:r>
        <w:t>buske der ikke er klippede, græsser eller stauder.</w:t>
      </w:r>
    </w:p>
    <w:p w14:paraId="6924DA89" w14:textId="7378174C" w:rsidR="005D630B" w:rsidRPr="005D630B" w:rsidRDefault="005D630B" w:rsidP="00BC1C25">
      <w:r w:rsidRPr="005D630B">
        <w:t xml:space="preserve">Der må sættes </w:t>
      </w:r>
      <w:r w:rsidR="00524B22">
        <w:t xml:space="preserve">enkelte </w:t>
      </w:r>
      <w:r w:rsidRPr="005D630B">
        <w:t>små træer og buske- max højde 2</w:t>
      </w:r>
      <w:r w:rsidR="00F90DDC">
        <w:t xml:space="preserve">½ </w:t>
      </w:r>
      <w:r w:rsidRPr="005D630B">
        <w:t>m</w:t>
      </w:r>
    </w:p>
    <w:p w14:paraId="7600C1A3" w14:textId="77777777" w:rsidR="00045DC8" w:rsidRDefault="00045DC8" w:rsidP="00BE5A23"/>
    <w:p w14:paraId="65E9933A" w14:textId="77777777" w:rsidR="005D630B" w:rsidRPr="00BB196F" w:rsidRDefault="005D630B" w:rsidP="00BE5A23"/>
    <w:p w14:paraId="7600C1A4" w14:textId="77777777" w:rsidR="00BB196F" w:rsidRPr="00BB196F" w:rsidRDefault="00BB196F" w:rsidP="00BE5A23">
      <w:pPr>
        <w:pStyle w:val="Overskrift1"/>
      </w:pPr>
      <w:bookmarkStart w:id="38" w:name="_Toc431801463"/>
      <w:bookmarkStart w:id="39" w:name="_Toc180964763"/>
      <w:r w:rsidRPr="00BB196F">
        <w:t>Paraboler og antenner</w:t>
      </w:r>
      <w:bookmarkEnd w:id="38"/>
      <w:bookmarkEnd w:id="39"/>
    </w:p>
    <w:p w14:paraId="7600C1A7" w14:textId="34FF519A" w:rsidR="00BB196F" w:rsidRPr="00BB196F" w:rsidRDefault="000C0F35" w:rsidP="000C0F35">
      <w:r>
        <w:t>Du må ikke sætte paraboler eller antenner op på din bolig.</w:t>
      </w:r>
    </w:p>
    <w:p w14:paraId="7600C1A9" w14:textId="77777777" w:rsidR="00045DC8" w:rsidRDefault="00045DC8" w:rsidP="00BE5A23"/>
    <w:p w14:paraId="698A15A6" w14:textId="77777777" w:rsidR="00F90DDC" w:rsidRPr="00BB196F" w:rsidRDefault="00F90DDC" w:rsidP="00BE5A23"/>
    <w:p w14:paraId="7600C1AA" w14:textId="77777777" w:rsidR="00BB196F" w:rsidRPr="00BB196F" w:rsidRDefault="00BB196F" w:rsidP="00BE5A23">
      <w:pPr>
        <w:pStyle w:val="Overskrift1"/>
      </w:pPr>
      <w:bookmarkStart w:id="40" w:name="_Toc431801464"/>
      <w:bookmarkStart w:id="41" w:name="_Toc180964764"/>
      <w:r w:rsidRPr="00BB196F">
        <w:t>De grønne arealer</w:t>
      </w:r>
      <w:bookmarkEnd w:id="40"/>
      <w:bookmarkEnd w:id="41"/>
    </w:p>
    <w:p w14:paraId="7600C1AB" w14:textId="71E94D55" w:rsidR="00BB196F" w:rsidRDefault="00BB196F" w:rsidP="00BE5A23">
      <w:r w:rsidRPr="00BB196F">
        <w:t xml:space="preserve">Rundt om i bebyggelsen er der grønne områder </w:t>
      </w:r>
      <w:r w:rsidR="00140E8B">
        <w:t>t</w:t>
      </w:r>
      <w:r w:rsidRPr="00BB196F">
        <w:t xml:space="preserve">il beboerne brug. </w:t>
      </w:r>
    </w:p>
    <w:p w14:paraId="7600C1AC" w14:textId="77777777" w:rsidR="00045DC8" w:rsidRPr="00BB196F" w:rsidRDefault="00045DC8" w:rsidP="00BE5A23"/>
    <w:p w14:paraId="7600C1AD" w14:textId="279764F1" w:rsidR="00BB196F" w:rsidRPr="00BB196F" w:rsidRDefault="00BB196F" w:rsidP="00BE5A23">
      <w:r w:rsidRPr="00BB196F">
        <w:t>Benyt arealerne på en måde, så der ikke opstår farlige situationer, og så du ikke generer andre beboere.</w:t>
      </w:r>
    </w:p>
    <w:p w14:paraId="7600C1AE" w14:textId="77777777" w:rsidR="00BB196F" w:rsidRPr="00BB196F" w:rsidRDefault="00BB196F" w:rsidP="00140E8B">
      <w:pPr>
        <w:pStyle w:val="Opstilling-punkttegn"/>
        <w:numPr>
          <w:ilvl w:val="0"/>
          <w:numId w:val="0"/>
        </w:numPr>
      </w:pPr>
    </w:p>
    <w:p w14:paraId="7600C1B8" w14:textId="77777777" w:rsidR="00BB196F" w:rsidRPr="00BB196F" w:rsidRDefault="00BB196F" w:rsidP="00BE5A23">
      <w:r w:rsidRPr="00140E8B">
        <w:t>Der må ikke anvendes farligt legetøj, som f.eks. bue og pil, luftbøsse, splattervåben og lignende.</w:t>
      </w:r>
    </w:p>
    <w:p w14:paraId="7600C1B9" w14:textId="77777777" w:rsidR="00BB196F" w:rsidRPr="00BB196F" w:rsidRDefault="00BB196F" w:rsidP="00BE5A23"/>
    <w:p w14:paraId="7600C1BE" w14:textId="77777777" w:rsidR="00BB196F" w:rsidRPr="00BB196F" w:rsidRDefault="00BB196F" w:rsidP="00BE5A23">
      <w:r w:rsidRPr="00140E8B">
        <w:t>Af sikkerhedsmæssige årsager må der ikke opstilles badebassiner og trampoliner.</w:t>
      </w:r>
      <w:r w:rsidRPr="00BB196F">
        <w:t xml:space="preserve"> </w:t>
      </w:r>
    </w:p>
    <w:p w14:paraId="7600C1BF" w14:textId="77777777" w:rsidR="00BB196F" w:rsidRPr="00BB196F" w:rsidRDefault="00BB196F" w:rsidP="00BE5A23"/>
    <w:p w14:paraId="7600C1C0" w14:textId="6FD688B3" w:rsidR="00BB196F" w:rsidRPr="0050382B" w:rsidRDefault="00BB196F" w:rsidP="00BE5A23">
      <w:pPr>
        <w:rPr>
          <w:color w:val="FF0000"/>
        </w:rPr>
      </w:pPr>
      <w:r w:rsidRPr="00BB196F">
        <w:t xml:space="preserve">Aktiviteter på friarealerne efter </w:t>
      </w:r>
      <w:r w:rsidRPr="00BB196F">
        <w:rPr>
          <w:rStyle w:val="Brdbold"/>
          <w:rFonts w:eastAsiaTheme="majorEastAsia"/>
        </w:rPr>
        <w:t>kl. 22.00</w:t>
      </w:r>
      <w:r w:rsidRPr="00BB196F">
        <w:t xml:space="preserve"> må ikke støje eller på anden måde være til gene for øvrige beboere. </w:t>
      </w:r>
      <w:r w:rsidR="0050382B" w:rsidRPr="00F94D1E">
        <w:rPr>
          <w:color w:val="auto"/>
        </w:rPr>
        <w:t>Al færdsel i hele bebyggelsen skal ske hensynsfuldt.</w:t>
      </w:r>
    </w:p>
    <w:p w14:paraId="7600C1C2" w14:textId="77777777" w:rsidR="00BB196F" w:rsidRDefault="00BB196F" w:rsidP="00BE5A23"/>
    <w:p w14:paraId="5C117B7C" w14:textId="77777777" w:rsidR="00F90DDC" w:rsidRPr="00BB196F" w:rsidRDefault="00F90DDC" w:rsidP="00BE5A23"/>
    <w:p w14:paraId="7600C1C3" w14:textId="485A7296" w:rsidR="00BB196F" w:rsidRPr="00F94D1E" w:rsidRDefault="00BB196F" w:rsidP="00BE5A23">
      <w:pPr>
        <w:pStyle w:val="Overskrift1"/>
        <w:rPr>
          <w:color w:val="auto"/>
        </w:rPr>
      </w:pPr>
      <w:bookmarkStart w:id="42" w:name="_Toc431801465"/>
      <w:bookmarkStart w:id="43" w:name="_Toc180964765"/>
      <w:r w:rsidRPr="00F94D1E">
        <w:rPr>
          <w:color w:val="auto"/>
        </w:rPr>
        <w:t>Grill</w:t>
      </w:r>
      <w:bookmarkEnd w:id="42"/>
      <w:r w:rsidR="00992170" w:rsidRPr="00F94D1E">
        <w:rPr>
          <w:color w:val="auto"/>
        </w:rPr>
        <w:t xml:space="preserve"> og bål</w:t>
      </w:r>
      <w:bookmarkEnd w:id="43"/>
    </w:p>
    <w:p w14:paraId="49D364FE" w14:textId="2AEF61A7" w:rsidR="00992170" w:rsidRPr="00F94D1E" w:rsidRDefault="00992170" w:rsidP="00BE5A23">
      <w:pPr>
        <w:rPr>
          <w:color w:val="auto"/>
        </w:rPr>
      </w:pPr>
      <w:r w:rsidRPr="00F94D1E">
        <w:rPr>
          <w:color w:val="auto"/>
        </w:rPr>
        <w:t>Brug af grill og bål skal ske, så naboer ikke generes, og må kun ske i overensstemmelse med offentlige anbefalinger og bekendtgørelser.</w:t>
      </w:r>
    </w:p>
    <w:p w14:paraId="7600C1C5" w14:textId="77777777" w:rsidR="00BB196F" w:rsidRPr="00BB196F" w:rsidRDefault="00BB196F" w:rsidP="00BE5A23"/>
    <w:p w14:paraId="7600C1C6" w14:textId="29FAB9F9" w:rsidR="00BB196F" w:rsidRPr="00BB196F" w:rsidRDefault="00BB196F" w:rsidP="00BE5A23">
      <w:r w:rsidRPr="00F94D1E">
        <w:rPr>
          <w:color w:val="auto"/>
        </w:rPr>
        <w:t xml:space="preserve">Det er tilladt at grille </w:t>
      </w:r>
      <w:r w:rsidR="0050382B" w:rsidRPr="00F94D1E">
        <w:rPr>
          <w:color w:val="auto"/>
        </w:rPr>
        <w:t>i d</w:t>
      </w:r>
      <w:r w:rsidR="00F94D1E" w:rsidRPr="00F94D1E">
        <w:rPr>
          <w:color w:val="auto"/>
        </w:rPr>
        <w:t>i</w:t>
      </w:r>
      <w:r w:rsidR="0050382B" w:rsidRPr="00F94D1E">
        <w:rPr>
          <w:color w:val="auto"/>
        </w:rPr>
        <w:t xml:space="preserve">n have og </w:t>
      </w:r>
      <w:r w:rsidRPr="00BB196F">
        <w:t>terras</w:t>
      </w:r>
      <w:r w:rsidR="0050382B">
        <w:t>se</w:t>
      </w:r>
      <w:r w:rsidRPr="00BB196F">
        <w:t>, h</w:t>
      </w:r>
      <w:r w:rsidR="009921E5">
        <w:t>vis det ikke generer naboerne.</w:t>
      </w:r>
    </w:p>
    <w:p w14:paraId="7600C1C7" w14:textId="77777777" w:rsidR="00BB196F" w:rsidRDefault="00BB196F" w:rsidP="00BE5A23"/>
    <w:p w14:paraId="7949B146" w14:textId="77777777" w:rsidR="00F90DDC" w:rsidRPr="00BB196F" w:rsidRDefault="00F90DDC" w:rsidP="00BE5A23"/>
    <w:p w14:paraId="7600C1DF" w14:textId="09DA965B" w:rsidR="00BB196F" w:rsidRPr="00BB196F" w:rsidRDefault="00BB196F" w:rsidP="00BE5A23">
      <w:pPr>
        <w:pStyle w:val="Overskrift1"/>
      </w:pPr>
      <w:bookmarkStart w:id="44" w:name="_Toc431801467"/>
      <w:bookmarkStart w:id="45" w:name="_Toc180964766"/>
      <w:r w:rsidRPr="00BB196F">
        <w:t>Cykler</w:t>
      </w:r>
      <w:bookmarkEnd w:id="44"/>
      <w:bookmarkEnd w:id="45"/>
    </w:p>
    <w:p w14:paraId="7600C1E0" w14:textId="79AAC70F" w:rsidR="00BB196F" w:rsidRPr="00BB196F" w:rsidRDefault="00BB196F" w:rsidP="00BE5A23">
      <w:r w:rsidRPr="00BB196F">
        <w:t xml:space="preserve">I </w:t>
      </w:r>
      <w:r w:rsidR="00992170" w:rsidRPr="00F94D1E">
        <w:rPr>
          <w:color w:val="auto"/>
        </w:rPr>
        <w:t>afdelingen</w:t>
      </w:r>
      <w:r w:rsidR="00F94D1E" w:rsidRPr="00F94D1E">
        <w:rPr>
          <w:color w:val="auto"/>
        </w:rPr>
        <w:t xml:space="preserve"> </w:t>
      </w:r>
      <w:r w:rsidRPr="00BB196F">
        <w:t xml:space="preserve">er der cykelstativer og cykelrum, hvor du kan parkere din cykel. </w:t>
      </w:r>
    </w:p>
    <w:p w14:paraId="7600C1E1" w14:textId="77777777" w:rsidR="00BB196F" w:rsidRPr="00BB196F" w:rsidRDefault="00BB196F" w:rsidP="00BE5A23"/>
    <w:p w14:paraId="7600C1E4" w14:textId="76BD359E" w:rsidR="00BB196F" w:rsidRDefault="00BB196F" w:rsidP="00BE5A23">
      <w:r w:rsidRPr="00BB196F">
        <w:t>Cykelskuret er kun til køredygtige</w:t>
      </w:r>
      <w:r w:rsidR="005733DE">
        <w:t xml:space="preserve"> cykler.</w:t>
      </w:r>
    </w:p>
    <w:p w14:paraId="7A4D04C8" w14:textId="77777777" w:rsidR="005733DE" w:rsidRDefault="005733DE" w:rsidP="00BE5A23"/>
    <w:p w14:paraId="32C24B6F" w14:textId="77777777" w:rsidR="00F90DDC" w:rsidRDefault="00F90DDC" w:rsidP="00BE5A23"/>
    <w:p w14:paraId="7600C1E9" w14:textId="7BB61014" w:rsidR="00BB196F" w:rsidRPr="00BB196F" w:rsidRDefault="00585740" w:rsidP="005733DE">
      <w:pPr>
        <w:pStyle w:val="Overskrift1"/>
      </w:pPr>
      <w:bookmarkStart w:id="46" w:name="_Toc431801468"/>
      <w:bookmarkStart w:id="47" w:name="_Toc180964767"/>
      <w:r>
        <w:t>P</w:t>
      </w:r>
      <w:r w:rsidR="00BB196F" w:rsidRPr="00BB196F">
        <w:t>arkering</w:t>
      </w:r>
      <w:bookmarkEnd w:id="46"/>
      <w:bookmarkEnd w:id="47"/>
    </w:p>
    <w:p w14:paraId="2BA6BD1D" w14:textId="2EA7D50D" w:rsidR="00585740" w:rsidRDefault="00585740" w:rsidP="00585740">
      <w:r>
        <w:t xml:space="preserve">Allerede under projekteringen af byggeriet, var det et stort ønske at undgå parkering inden for byggeriet. Men det var ikke muligt at få alle 39 p-pladser placeret udenfor bebyggelsen. Der var dengang enighed om at minimere benyttelsen af de p-pladser der var placeret indenfor bebyggelsen. Derfor skal man så vidt muligt benytte p-pladserne på Seminarievej, samt de første </w:t>
      </w:r>
      <w:r w:rsidR="00AF6539">
        <w:t>3</w:t>
      </w:r>
      <w:r>
        <w:t xml:space="preserve"> p-pladser på Jonshøjstræde. Gæster er undtaget for dette. </w:t>
      </w:r>
    </w:p>
    <w:p w14:paraId="36B1D0A9" w14:textId="77777777" w:rsidR="00585740" w:rsidRDefault="00585740" w:rsidP="00585740">
      <w:r>
        <w:t>Generelt skal parkering foregå i de afmærkede båse, både for beboere og gæster.</w:t>
      </w:r>
    </w:p>
    <w:p w14:paraId="5E9EB60A" w14:textId="77777777" w:rsidR="00585740" w:rsidRDefault="00585740" w:rsidP="00585740">
      <w:r>
        <w:t>Vendepladserne er ikke til parkering.</w:t>
      </w:r>
    </w:p>
    <w:p w14:paraId="5FCAD4CD" w14:textId="77777777" w:rsidR="0061718B" w:rsidRDefault="0061718B" w:rsidP="00585740"/>
    <w:p w14:paraId="15AD4696" w14:textId="5D192DFB" w:rsidR="0061718B" w:rsidRDefault="0061718B" w:rsidP="00585740">
      <w:r w:rsidRPr="0061718B">
        <w:lastRenderedPageBreak/>
        <w:t>På Seminarievej og Jonshøjstræde må der max køres 15 km/t.</w:t>
      </w:r>
    </w:p>
    <w:p w14:paraId="7600C1EB" w14:textId="77777777" w:rsidR="00BB196F" w:rsidRDefault="00BB196F" w:rsidP="00BE5A23"/>
    <w:p w14:paraId="7600C1EC" w14:textId="77777777" w:rsidR="00BB196F" w:rsidRPr="00BB196F" w:rsidRDefault="00BB196F" w:rsidP="00BE5A23">
      <w:r w:rsidRPr="00BB196F">
        <w:t xml:space="preserve">For motorcykler, der ikke er indregistrerede i vinterperioden, kan særskilt tilladelse til parkering fås på ejendomskontoret. </w:t>
      </w:r>
    </w:p>
    <w:p w14:paraId="7600C1ED" w14:textId="77777777" w:rsidR="00BB196F" w:rsidRPr="00BB196F" w:rsidRDefault="00BB196F" w:rsidP="00BE5A23"/>
    <w:p w14:paraId="7600C1EE" w14:textId="13FFC86E" w:rsidR="00BB196F" w:rsidRPr="00BB196F" w:rsidRDefault="00BB196F" w:rsidP="00BE5A23">
      <w:r w:rsidRPr="00BB196F">
        <w:t>Henstill</w:t>
      </w:r>
      <w:r w:rsidR="005733DE">
        <w:t>ing</w:t>
      </w:r>
      <w:r w:rsidRPr="00BB196F">
        <w:t xml:space="preserve"> af trailere kræver særskilt tilladelse. Kontakt </w:t>
      </w:r>
      <w:r w:rsidR="005733DE">
        <w:t>afdelingsbestyrelsen</w:t>
      </w:r>
      <w:r w:rsidRPr="00BB196F">
        <w:t xml:space="preserve">. </w:t>
      </w:r>
    </w:p>
    <w:p w14:paraId="7600C1EF" w14:textId="77777777" w:rsidR="00BB196F" w:rsidRPr="00BB196F" w:rsidRDefault="00BB196F" w:rsidP="00BE5A23"/>
    <w:p w14:paraId="7600C1F0" w14:textId="77777777" w:rsidR="00BB196F" w:rsidRPr="00BB196F" w:rsidRDefault="00BB196F" w:rsidP="00BE5A23"/>
    <w:p w14:paraId="7600C1F1" w14:textId="22993B23" w:rsidR="00BB196F" w:rsidRPr="00BB196F" w:rsidRDefault="00BB196F" w:rsidP="00BE5A23">
      <w:pPr>
        <w:pStyle w:val="Overskrift1"/>
      </w:pPr>
      <w:bookmarkStart w:id="48" w:name="_Toc431801469"/>
      <w:bookmarkStart w:id="49" w:name="_Toc180964768"/>
      <w:r w:rsidRPr="00BB196F">
        <w:t xml:space="preserve">Fælleslokaler </w:t>
      </w:r>
      <w:bookmarkEnd w:id="48"/>
      <w:r w:rsidR="000C0F35">
        <w:t>i bofællesskabet</w:t>
      </w:r>
      <w:bookmarkEnd w:id="49"/>
    </w:p>
    <w:p w14:paraId="7600C1F8" w14:textId="56B8D783" w:rsidR="00BB196F" w:rsidRPr="005733DE" w:rsidRDefault="00BB196F" w:rsidP="000C0F35">
      <w:pPr>
        <w:rPr>
          <w:color w:val="auto"/>
        </w:rPr>
      </w:pPr>
      <w:r w:rsidRPr="00BB196F">
        <w:t>I afdelingen er der en række fællesfaciliteter</w:t>
      </w:r>
      <w:r w:rsidR="000C0F35">
        <w:t xml:space="preserve"> for bofællesskabet</w:t>
      </w:r>
      <w:r w:rsidR="00972B95">
        <w:t>.</w:t>
      </w:r>
      <w:r w:rsidRPr="00BB196F">
        <w:t xml:space="preserve"> </w:t>
      </w:r>
      <w:r w:rsidR="000C0F35">
        <w:t xml:space="preserve">Bofællesskabet har særskilt regler for benyttelse </w:t>
      </w:r>
      <w:r w:rsidR="000C0F35" w:rsidRPr="005733DE">
        <w:rPr>
          <w:color w:val="auto"/>
        </w:rPr>
        <w:t xml:space="preserve">af </w:t>
      </w:r>
      <w:r w:rsidR="00972B95" w:rsidRPr="005733DE">
        <w:rPr>
          <w:color w:val="auto"/>
        </w:rPr>
        <w:t>disse</w:t>
      </w:r>
      <w:r w:rsidR="000C0F35" w:rsidRPr="005733DE">
        <w:rPr>
          <w:color w:val="auto"/>
        </w:rPr>
        <w:t>.</w:t>
      </w:r>
    </w:p>
    <w:p w14:paraId="7600C207" w14:textId="2F0F0E7D" w:rsidR="00BB196F" w:rsidRPr="00BB196F" w:rsidRDefault="00533300" w:rsidP="00BE5A23">
      <w:r>
        <w:t xml:space="preserve">De maskiner </w:t>
      </w:r>
      <w:r w:rsidR="008A2794">
        <w:t xml:space="preserve">og redskaber </w:t>
      </w:r>
      <w:r>
        <w:t xml:space="preserve">der er i </w:t>
      </w:r>
      <w:proofErr w:type="gramStart"/>
      <w:r>
        <w:t>fælleshus værkstedet</w:t>
      </w:r>
      <w:proofErr w:type="gramEnd"/>
      <w:r>
        <w:t xml:space="preserve"> og i fællesskuret, kan benyttes af alle beboere, men kan ikke tages ud af afdelingen uden aftale med bestyrelsen.</w:t>
      </w:r>
    </w:p>
    <w:p w14:paraId="0AEE1B1C" w14:textId="77777777" w:rsidR="00F90DDC" w:rsidRDefault="00F90DDC" w:rsidP="00F90DDC">
      <w:pPr>
        <w:pStyle w:val="Overskrift1"/>
        <w:numPr>
          <w:ilvl w:val="0"/>
          <w:numId w:val="0"/>
        </w:numPr>
        <w:ind w:left="426"/>
      </w:pPr>
      <w:bookmarkStart w:id="50" w:name="_Toc431801473"/>
      <w:bookmarkStart w:id="51" w:name="_Toc180964769"/>
    </w:p>
    <w:p w14:paraId="70A332D7" w14:textId="77777777" w:rsidR="00F90DDC" w:rsidRPr="00F90DDC" w:rsidRDefault="00F90DDC" w:rsidP="00F90DDC"/>
    <w:p w14:paraId="7600C215" w14:textId="6122B106" w:rsidR="00BB196F" w:rsidRPr="00BB196F" w:rsidRDefault="00BB196F" w:rsidP="00BE5A23">
      <w:pPr>
        <w:pStyle w:val="Overskrift1"/>
      </w:pPr>
      <w:r w:rsidRPr="00BB196F">
        <w:t>Snerydning/grusning</w:t>
      </w:r>
      <w:bookmarkEnd w:id="50"/>
      <w:bookmarkEnd w:id="51"/>
    </w:p>
    <w:p w14:paraId="7600C216" w14:textId="52CA8935" w:rsidR="00BB196F" w:rsidRPr="005733DE" w:rsidRDefault="00BB196F" w:rsidP="00BE5A23">
      <w:pPr>
        <w:rPr>
          <w:color w:val="auto"/>
        </w:rPr>
      </w:pPr>
      <w:r w:rsidRPr="00BB196F">
        <w:t xml:space="preserve">Du skal selv </w:t>
      </w:r>
      <w:r w:rsidRPr="005733DE">
        <w:rPr>
          <w:color w:val="auto"/>
        </w:rPr>
        <w:t xml:space="preserve">rydde sne </w:t>
      </w:r>
      <w:r w:rsidR="00972B95" w:rsidRPr="005733DE">
        <w:rPr>
          <w:color w:val="auto"/>
        </w:rPr>
        <w:t>på din sti ind til hoveddør</w:t>
      </w:r>
      <w:r w:rsidRPr="005733DE">
        <w:rPr>
          <w:color w:val="auto"/>
        </w:rPr>
        <w:t>.</w:t>
      </w:r>
    </w:p>
    <w:p w14:paraId="7600C217" w14:textId="77777777" w:rsidR="00BB196F" w:rsidRPr="00BB196F" w:rsidRDefault="00BB196F" w:rsidP="00BE5A23"/>
    <w:p w14:paraId="7600C218" w14:textId="77777777" w:rsidR="00BB196F" w:rsidRPr="00BB196F" w:rsidRDefault="00BB196F" w:rsidP="00BE5A23">
      <w:r w:rsidRPr="00BB196F">
        <w:t xml:space="preserve">Afdelingen sørger for den øvrige snerydning og grusning – enten via </w:t>
      </w:r>
      <w:r w:rsidRPr="00BB196F">
        <w:rPr>
          <w:color w:val="auto"/>
        </w:rPr>
        <w:t>ejendomsfunktionen</w:t>
      </w:r>
      <w:r w:rsidRPr="00BB196F">
        <w:t xml:space="preserve"> eller ved at bruge et firma udefra. </w:t>
      </w:r>
    </w:p>
    <w:p w14:paraId="7600C219" w14:textId="77777777" w:rsidR="00BB196F" w:rsidRPr="00BB196F" w:rsidRDefault="00BB196F" w:rsidP="00BE5A23"/>
    <w:p w14:paraId="7600C21A" w14:textId="77777777" w:rsidR="00BB196F" w:rsidRPr="00BB196F" w:rsidRDefault="00BB196F" w:rsidP="00BE5A23"/>
    <w:p w14:paraId="7600C21B" w14:textId="77777777" w:rsidR="00BB196F" w:rsidRPr="00BB196F" w:rsidRDefault="00BB196F" w:rsidP="00BE5A23">
      <w:pPr>
        <w:pStyle w:val="Overskrift1"/>
      </w:pPr>
      <w:bookmarkStart w:id="52" w:name="_Toc431801474"/>
      <w:bookmarkStart w:id="53" w:name="_Toc180964770"/>
      <w:r w:rsidRPr="00BB196F">
        <w:t>Godkendelse og ikrafttræden</w:t>
      </w:r>
      <w:bookmarkEnd w:id="52"/>
      <w:bookmarkEnd w:id="53"/>
    </w:p>
    <w:p w14:paraId="7600C21C" w14:textId="4E7D5B70" w:rsidR="00BB196F" w:rsidRPr="00BB196F" w:rsidRDefault="00BB196F" w:rsidP="00BE5A23">
      <w:r w:rsidRPr="00BB196F">
        <w:t xml:space="preserve">Denne husorden er godkendt på </w:t>
      </w:r>
      <w:r w:rsidRPr="000B1953">
        <w:rPr>
          <w:color w:val="auto"/>
        </w:rPr>
        <w:t xml:space="preserve">afdelingsmøde den </w:t>
      </w:r>
      <w:r w:rsidR="000B1953" w:rsidRPr="000B1953">
        <w:rPr>
          <w:color w:val="auto"/>
        </w:rPr>
        <w:t>8</w:t>
      </w:r>
      <w:r w:rsidRPr="000B1953">
        <w:rPr>
          <w:color w:val="auto"/>
        </w:rPr>
        <w:t xml:space="preserve">. </w:t>
      </w:r>
      <w:r w:rsidR="000B1953" w:rsidRPr="000B1953">
        <w:rPr>
          <w:color w:val="auto"/>
        </w:rPr>
        <w:t>januar</w:t>
      </w:r>
      <w:r w:rsidRPr="000B1953">
        <w:rPr>
          <w:color w:val="auto"/>
        </w:rPr>
        <w:t xml:space="preserve"> 20</w:t>
      </w:r>
      <w:r w:rsidR="000B1953" w:rsidRPr="000B1953">
        <w:rPr>
          <w:color w:val="auto"/>
        </w:rPr>
        <w:t>25</w:t>
      </w:r>
      <w:r w:rsidRPr="000B1953">
        <w:rPr>
          <w:color w:val="auto"/>
        </w:rPr>
        <w:t xml:space="preserve"> til ikrafttræden </w:t>
      </w:r>
      <w:r w:rsidRPr="000B1953">
        <w:rPr>
          <w:color w:val="auto"/>
        </w:rPr>
        <w:br/>
        <w:t xml:space="preserve">pr. </w:t>
      </w:r>
      <w:r w:rsidR="000B1953" w:rsidRPr="000B1953">
        <w:rPr>
          <w:color w:val="auto"/>
        </w:rPr>
        <w:t>9</w:t>
      </w:r>
      <w:r w:rsidRPr="000B1953">
        <w:rPr>
          <w:color w:val="auto"/>
        </w:rPr>
        <w:t>.</w:t>
      </w:r>
      <w:r w:rsidRPr="00BB196F">
        <w:t xml:space="preserve"> </w:t>
      </w:r>
      <w:r w:rsidR="000B1953">
        <w:t>januar</w:t>
      </w:r>
      <w:r w:rsidRPr="00BB196F">
        <w:t xml:space="preserve"> 20</w:t>
      </w:r>
      <w:r w:rsidR="000B1953">
        <w:t>25</w:t>
      </w:r>
      <w:r w:rsidRPr="00BB196F">
        <w:t>.</w:t>
      </w:r>
    </w:p>
    <w:sectPr w:rsidR="00BB196F" w:rsidRPr="00BB196F" w:rsidSect="00F13EC1">
      <w:footerReference w:type="default" r:id="rId13"/>
      <w:headerReference w:type="first" r:id="rId14"/>
      <w:pgSz w:w="11906" w:h="16838" w:code="9"/>
      <w:pgMar w:top="961" w:right="1133" w:bottom="567" w:left="1701" w:header="567" w:footer="7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2FAC" w14:textId="77777777" w:rsidR="00D04CE0" w:rsidRDefault="00D04CE0" w:rsidP="00BE5A23">
      <w:r>
        <w:separator/>
      </w:r>
    </w:p>
    <w:p w14:paraId="0FC19D73" w14:textId="77777777" w:rsidR="00D04CE0" w:rsidRDefault="00D04CE0" w:rsidP="00BE5A23"/>
    <w:p w14:paraId="11C1EE97" w14:textId="77777777" w:rsidR="00D04CE0" w:rsidRDefault="00D04CE0" w:rsidP="00BE5A23"/>
  </w:endnote>
  <w:endnote w:type="continuationSeparator" w:id="0">
    <w:p w14:paraId="676C1903" w14:textId="77777777" w:rsidR="00D04CE0" w:rsidRDefault="00D04CE0" w:rsidP="00BE5A23">
      <w:r>
        <w:continuationSeparator/>
      </w:r>
    </w:p>
    <w:p w14:paraId="390872B7" w14:textId="77777777" w:rsidR="00D04CE0" w:rsidRDefault="00D04CE0" w:rsidP="00BE5A23"/>
    <w:p w14:paraId="14259C2B" w14:textId="77777777" w:rsidR="00D04CE0" w:rsidRDefault="00D04CE0" w:rsidP="00BE5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venir 35 Light">
    <w:altName w:val="Calibri"/>
    <w:charset w:val="4D"/>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Dax Medium">
    <w:panose1 w:val="00000000000000000000"/>
    <w:charset w:val="00"/>
    <w:family w:val="auto"/>
    <w:notTrueType/>
    <w:pitch w:val="default"/>
    <w:sig w:usb0="00000003" w:usb1="00000000" w:usb2="00000000" w:usb3="00000000" w:csb0="00000001" w:csb1="00000000"/>
  </w:font>
  <w:font w:name="Dax Bold">
    <w:panose1 w:val="00000000000000000000"/>
    <w:charset w:val="00"/>
    <w:family w:val="auto"/>
    <w:notTrueType/>
    <w:pitch w:val="default"/>
    <w:sig w:usb0="00000003" w:usb1="00000000" w:usb2="00000000" w:usb3="00000000" w:csb0="00000001" w:csb1="00000000"/>
  </w:font>
  <w:font w:name="Times Regular">
    <w:panose1 w:val="00000000000000000000"/>
    <w:charset w:val="00"/>
    <w:family w:val="auto"/>
    <w:notTrueType/>
    <w:pitch w:val="default"/>
    <w:sig w:usb0="00000003" w:usb1="00000000" w:usb2="00000000" w:usb3="00000000" w:csb0="00000001" w:csb1="00000000"/>
  </w:font>
  <w:font w:name="Avenir 85 Heavy">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974979"/>
      <w:docPartObj>
        <w:docPartGallery w:val="Page Numbers (Bottom of Page)"/>
        <w:docPartUnique/>
      </w:docPartObj>
    </w:sdtPr>
    <w:sdtEndPr/>
    <w:sdtContent>
      <w:sdt>
        <w:sdtPr>
          <w:id w:val="860082579"/>
          <w:docPartObj>
            <w:docPartGallery w:val="Page Numbers (Top of Page)"/>
            <w:docPartUnique/>
          </w:docPartObj>
        </w:sdtPr>
        <w:sdtEndPr/>
        <w:sdtContent>
          <w:p w14:paraId="7600C229" w14:textId="0D62C28F" w:rsidR="00045DC8" w:rsidRDefault="00045DC8" w:rsidP="00BE5A23">
            <w:pPr>
              <w:pStyle w:val="Sidefod"/>
            </w:pPr>
            <w:r w:rsidRPr="00045DC8">
              <w:t xml:space="preserve">Side </w:t>
            </w:r>
            <w:r w:rsidRPr="00045DC8">
              <w:fldChar w:fldCharType="begin"/>
            </w:r>
            <w:r w:rsidRPr="00045DC8">
              <w:instrText>PAGE</w:instrText>
            </w:r>
            <w:r w:rsidRPr="00045DC8">
              <w:fldChar w:fldCharType="separate"/>
            </w:r>
            <w:r w:rsidR="00E65B18">
              <w:rPr>
                <w:noProof/>
              </w:rPr>
              <w:t>3</w:t>
            </w:r>
            <w:r w:rsidRPr="00045DC8">
              <w:fldChar w:fldCharType="end"/>
            </w:r>
            <w:r w:rsidRPr="00045DC8">
              <w:t xml:space="preserve"> af </w:t>
            </w:r>
            <w:r w:rsidRPr="00045DC8">
              <w:fldChar w:fldCharType="begin"/>
            </w:r>
            <w:r w:rsidRPr="00045DC8">
              <w:instrText>NUMPAGES</w:instrText>
            </w:r>
            <w:r w:rsidRPr="00045DC8">
              <w:fldChar w:fldCharType="separate"/>
            </w:r>
            <w:r w:rsidR="00E65B18">
              <w:rPr>
                <w:noProof/>
              </w:rPr>
              <w:t>12</w:t>
            </w:r>
            <w:r w:rsidRPr="00045DC8">
              <w:fldChar w:fldCharType="end"/>
            </w:r>
          </w:p>
        </w:sdtContent>
      </w:sdt>
    </w:sdtContent>
  </w:sdt>
  <w:p w14:paraId="7600C22A" w14:textId="77777777" w:rsidR="00045DC8" w:rsidRDefault="00045DC8" w:rsidP="00BE5A23">
    <w:pPr>
      <w:pStyle w:val="Sidefod"/>
    </w:pPr>
  </w:p>
  <w:p w14:paraId="7600C22B" w14:textId="77777777" w:rsidR="00A54D00" w:rsidRDefault="00A54D00" w:rsidP="00BE5A23"/>
  <w:p w14:paraId="7600C22C" w14:textId="77777777" w:rsidR="00A54D00" w:rsidRDefault="00A54D00" w:rsidP="00BE5A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21E0" w14:textId="77777777" w:rsidR="00D04CE0" w:rsidRDefault="00D04CE0" w:rsidP="00BE5A23">
      <w:r>
        <w:separator/>
      </w:r>
    </w:p>
    <w:p w14:paraId="46D48AFB" w14:textId="77777777" w:rsidR="00D04CE0" w:rsidRDefault="00D04CE0" w:rsidP="00BE5A23"/>
    <w:p w14:paraId="62E49BB8" w14:textId="77777777" w:rsidR="00D04CE0" w:rsidRDefault="00D04CE0" w:rsidP="00BE5A23"/>
  </w:footnote>
  <w:footnote w:type="continuationSeparator" w:id="0">
    <w:p w14:paraId="0BAB04A7" w14:textId="77777777" w:rsidR="00D04CE0" w:rsidRDefault="00D04CE0" w:rsidP="00BE5A23">
      <w:r>
        <w:continuationSeparator/>
      </w:r>
    </w:p>
    <w:p w14:paraId="3ADE3018" w14:textId="77777777" w:rsidR="00D04CE0" w:rsidRDefault="00D04CE0" w:rsidP="00BE5A23"/>
    <w:p w14:paraId="78E7CFBF" w14:textId="77777777" w:rsidR="00D04CE0" w:rsidRDefault="00D04CE0" w:rsidP="00BE5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C22D" w14:textId="77777777" w:rsidR="008C73D4" w:rsidRDefault="008C73D4" w:rsidP="00BE5A23">
    <w:pPr>
      <w:pStyle w:val="Sidehoved"/>
    </w:pPr>
    <w:r w:rsidRPr="00545391">
      <w:rPr>
        <w:noProof/>
      </w:rPr>
      <w:drawing>
        <wp:anchor distT="0" distB="0" distL="114300" distR="114300" simplePos="0" relativeHeight="251660800" behindDoc="0" locked="0" layoutInCell="1" allowOverlap="1" wp14:anchorId="7600C22E" wp14:editId="7600C22F">
          <wp:simplePos x="0" y="0"/>
          <wp:positionH relativeFrom="page">
            <wp:posOffset>1080135</wp:posOffset>
          </wp:positionH>
          <wp:positionV relativeFrom="page">
            <wp:posOffset>575945</wp:posOffset>
          </wp:positionV>
          <wp:extent cx="2124000" cy="324000"/>
          <wp:effectExtent l="0" t="0" r="0" b="0"/>
          <wp:wrapNone/>
          <wp:docPr id="8" name="Logo" descr="U:\Domea\Jobs\5539_Skabelonprojekt - fase 1\work\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mea\Jobs\5539_Skabelonprojekt - fase 1\work\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00" cy="3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DA84555"/>
    <w:multiLevelType w:val="hybridMultilevel"/>
    <w:tmpl w:val="2C262B0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31FC4F65"/>
    <w:multiLevelType w:val="hybridMultilevel"/>
    <w:tmpl w:val="DC48376E"/>
    <w:lvl w:ilvl="0" w:tplc="A984CCAE">
      <w:start w:val="12"/>
      <w:numFmt w:val="decimal"/>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3C944727"/>
    <w:multiLevelType w:val="hybridMultilevel"/>
    <w:tmpl w:val="62747E54"/>
    <w:lvl w:ilvl="0" w:tplc="C966F07A">
      <w:start w:val="1"/>
      <w:numFmt w:val="decimal"/>
      <w:pStyle w:val="Overskrift1"/>
      <w:lvlText w:val="%1."/>
      <w:lvlJc w:val="left"/>
      <w:pPr>
        <w:ind w:left="720" w:hanging="720"/>
      </w:pPr>
      <w:rPr>
        <w:rFonts w:ascii="Verdana" w:hAnsi="Verdana" w:hint="default"/>
        <w:sz w:val="18"/>
        <w:szCs w:val="36"/>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4DD525BE"/>
    <w:multiLevelType w:val="multilevel"/>
    <w:tmpl w:val="3100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4" w15:restartNumberingAfterBreak="0">
    <w:nsid w:val="7FB354B8"/>
    <w:multiLevelType w:val="multilevel"/>
    <w:tmpl w:val="A9ACBC42"/>
    <w:lvl w:ilvl="0">
      <w:start w:val="1"/>
      <w:numFmt w:val="bullet"/>
      <w:pStyle w:val="Opstilling-punkttegn"/>
      <w:lvlText w:val=""/>
      <w:lvlJc w:val="left"/>
      <w:pPr>
        <w:ind w:left="568" w:hanging="284"/>
      </w:pPr>
      <w:rPr>
        <w:rFonts w:ascii="Symbol" w:hAnsi="Symbol" w:hint="default"/>
        <w:color w:val="auto"/>
      </w:rPr>
    </w:lvl>
    <w:lvl w:ilvl="1">
      <w:start w:val="1"/>
      <w:numFmt w:val="bullet"/>
      <w:lvlText w:val=""/>
      <w:lvlJc w:val="left"/>
      <w:pPr>
        <w:ind w:left="852" w:hanging="284"/>
      </w:pPr>
      <w:rPr>
        <w:rFonts w:ascii="Symbol" w:hAnsi="Symbol" w:hint="default"/>
        <w:color w:val="auto"/>
      </w:rPr>
    </w:lvl>
    <w:lvl w:ilvl="2">
      <w:start w:val="1"/>
      <w:numFmt w:val="bullet"/>
      <w:lvlText w:val=""/>
      <w:lvlJc w:val="left"/>
      <w:pPr>
        <w:ind w:left="1136" w:hanging="284"/>
      </w:pPr>
      <w:rPr>
        <w:rFonts w:ascii="Symbol" w:hAnsi="Symbol" w:hint="default"/>
        <w:color w:val="auto"/>
      </w:rPr>
    </w:lvl>
    <w:lvl w:ilvl="3">
      <w:start w:val="1"/>
      <w:numFmt w:val="bullet"/>
      <w:lvlText w:val=""/>
      <w:lvlJc w:val="left"/>
      <w:pPr>
        <w:ind w:left="1420" w:hanging="284"/>
      </w:pPr>
      <w:rPr>
        <w:rFonts w:ascii="Symbol" w:hAnsi="Symbol" w:hint="default"/>
      </w:rPr>
    </w:lvl>
    <w:lvl w:ilvl="4">
      <w:start w:val="1"/>
      <w:numFmt w:val="bullet"/>
      <w:lvlText w:val=""/>
      <w:lvlJc w:val="left"/>
      <w:pPr>
        <w:ind w:left="1704" w:hanging="284"/>
      </w:pPr>
      <w:rPr>
        <w:rFonts w:ascii="Symbol" w:hAnsi="Symbol" w:hint="default"/>
        <w:color w:val="auto"/>
      </w:rPr>
    </w:lvl>
    <w:lvl w:ilvl="5">
      <w:start w:val="1"/>
      <w:numFmt w:val="bullet"/>
      <w:lvlText w:val=""/>
      <w:lvlJc w:val="left"/>
      <w:pPr>
        <w:ind w:left="1988" w:hanging="284"/>
      </w:pPr>
      <w:rPr>
        <w:rFonts w:ascii="Symbol" w:hAnsi="Symbol" w:hint="default"/>
        <w:color w:val="auto"/>
      </w:rPr>
    </w:lvl>
    <w:lvl w:ilvl="6">
      <w:start w:val="1"/>
      <w:numFmt w:val="bullet"/>
      <w:lvlText w:val=""/>
      <w:lvlJc w:val="left"/>
      <w:pPr>
        <w:ind w:left="2272" w:hanging="284"/>
      </w:pPr>
      <w:rPr>
        <w:rFonts w:ascii="Symbol" w:hAnsi="Symbol" w:hint="default"/>
        <w:color w:val="auto"/>
      </w:rPr>
    </w:lvl>
    <w:lvl w:ilvl="7">
      <w:start w:val="1"/>
      <w:numFmt w:val="bullet"/>
      <w:lvlText w:val=""/>
      <w:lvlJc w:val="left"/>
      <w:pPr>
        <w:ind w:left="2556" w:hanging="284"/>
      </w:pPr>
      <w:rPr>
        <w:rFonts w:ascii="Symbol" w:hAnsi="Symbol" w:hint="default"/>
      </w:rPr>
    </w:lvl>
    <w:lvl w:ilvl="8">
      <w:start w:val="1"/>
      <w:numFmt w:val="bullet"/>
      <w:lvlText w:val=""/>
      <w:lvlJc w:val="left"/>
      <w:pPr>
        <w:ind w:left="2840" w:hanging="284"/>
      </w:pPr>
      <w:rPr>
        <w:rFonts w:ascii="Symbol" w:hAnsi="Symbol" w:hint="default"/>
        <w:color w:val="auto"/>
      </w:rPr>
    </w:lvl>
  </w:abstractNum>
  <w:num w:numId="1" w16cid:durableId="1238591259">
    <w:abstractNumId w:val="14"/>
  </w:num>
  <w:num w:numId="2" w16cid:durableId="30032755">
    <w:abstractNumId w:val="7"/>
  </w:num>
  <w:num w:numId="3" w16cid:durableId="2036419950">
    <w:abstractNumId w:val="6"/>
  </w:num>
  <w:num w:numId="4" w16cid:durableId="1459107367">
    <w:abstractNumId w:val="5"/>
  </w:num>
  <w:num w:numId="5" w16cid:durableId="613251969">
    <w:abstractNumId w:val="4"/>
  </w:num>
  <w:num w:numId="6" w16cid:durableId="2128962532">
    <w:abstractNumId w:val="13"/>
  </w:num>
  <w:num w:numId="7" w16cid:durableId="1093553455">
    <w:abstractNumId w:val="3"/>
  </w:num>
  <w:num w:numId="8" w16cid:durableId="1876652822">
    <w:abstractNumId w:val="2"/>
  </w:num>
  <w:num w:numId="9" w16cid:durableId="330720236">
    <w:abstractNumId w:val="1"/>
  </w:num>
  <w:num w:numId="10" w16cid:durableId="315037095">
    <w:abstractNumId w:val="0"/>
  </w:num>
  <w:num w:numId="11" w16cid:durableId="727607397">
    <w:abstractNumId w:val="8"/>
  </w:num>
  <w:num w:numId="12" w16cid:durableId="680663749">
    <w:abstractNumId w:val="1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566724243">
    <w:abstractNumId w:val="12"/>
  </w:num>
  <w:num w:numId="14" w16cid:durableId="1668089875">
    <w:abstractNumId w:val="11"/>
  </w:num>
  <w:num w:numId="15" w16cid:durableId="25983164">
    <w:abstractNumId w:val="10"/>
  </w:num>
  <w:num w:numId="16" w16cid:durableId="121383143">
    <w:abstractNumId w:val="11"/>
  </w:num>
  <w:num w:numId="17" w16cid:durableId="1992827023">
    <w:abstractNumId w:val="11"/>
  </w:num>
  <w:num w:numId="18" w16cid:durableId="895818204">
    <w:abstractNumId w:val="11"/>
  </w:num>
  <w:num w:numId="19" w16cid:durableId="2035449699">
    <w:abstractNumId w:val="11"/>
  </w:num>
  <w:num w:numId="20" w16cid:durableId="876046831">
    <w:abstractNumId w:val="11"/>
  </w:num>
  <w:num w:numId="21" w16cid:durableId="1061825000">
    <w:abstractNumId w:val="11"/>
  </w:num>
  <w:num w:numId="22" w16cid:durableId="588660348">
    <w:abstractNumId w:val="11"/>
  </w:num>
  <w:num w:numId="23" w16cid:durableId="1687750923">
    <w:abstractNumId w:val="11"/>
  </w:num>
  <w:num w:numId="24" w16cid:durableId="268591099">
    <w:abstractNumId w:val="11"/>
  </w:num>
  <w:num w:numId="25" w16cid:durableId="2094162584">
    <w:abstractNumId w:val="11"/>
  </w:num>
  <w:num w:numId="26" w16cid:durableId="1746761649">
    <w:abstractNumId w:val="11"/>
  </w:num>
  <w:num w:numId="27" w16cid:durableId="2009819745">
    <w:abstractNumId w:val="11"/>
  </w:num>
  <w:num w:numId="28" w16cid:durableId="137846599">
    <w:abstractNumId w:val="11"/>
  </w:num>
  <w:num w:numId="29" w16cid:durableId="1864587632">
    <w:abstractNumId w:val="11"/>
  </w:num>
  <w:num w:numId="30" w16cid:durableId="1699694895">
    <w:abstractNumId w:val="11"/>
  </w:num>
  <w:num w:numId="31" w16cid:durableId="1402412827">
    <w:abstractNumId w:val="11"/>
  </w:num>
  <w:num w:numId="32" w16cid:durableId="273638365">
    <w:abstractNumId w:val="11"/>
  </w:num>
  <w:num w:numId="33" w16cid:durableId="225192144">
    <w:abstractNumId w:val="11"/>
  </w:num>
  <w:num w:numId="34" w16cid:durableId="1171413985">
    <w:abstractNumId w:val="11"/>
  </w:num>
  <w:num w:numId="35" w16cid:durableId="566575436">
    <w:abstractNumId w:val="11"/>
  </w:num>
  <w:num w:numId="36" w16cid:durableId="148719642">
    <w:abstractNumId w:val="11"/>
  </w:num>
  <w:num w:numId="37" w16cid:durableId="2079935038">
    <w:abstractNumId w:val="11"/>
  </w:num>
  <w:num w:numId="38" w16cid:durableId="1651521954">
    <w:abstractNumId w:val="11"/>
  </w:num>
  <w:num w:numId="39" w16cid:durableId="66153203">
    <w:abstractNumId w:val="9"/>
  </w:num>
  <w:num w:numId="40" w16cid:durableId="14041339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1E"/>
    <w:rsid w:val="000020F0"/>
    <w:rsid w:val="00004865"/>
    <w:rsid w:val="00004CA8"/>
    <w:rsid w:val="00016709"/>
    <w:rsid w:val="00017B68"/>
    <w:rsid w:val="000228AB"/>
    <w:rsid w:val="00034843"/>
    <w:rsid w:val="00045DC8"/>
    <w:rsid w:val="00094ABD"/>
    <w:rsid w:val="000B1953"/>
    <w:rsid w:val="000C0F35"/>
    <w:rsid w:val="000E11A7"/>
    <w:rsid w:val="0010185A"/>
    <w:rsid w:val="00121811"/>
    <w:rsid w:val="0013244F"/>
    <w:rsid w:val="00140E8B"/>
    <w:rsid w:val="00154684"/>
    <w:rsid w:val="001662AB"/>
    <w:rsid w:val="00182651"/>
    <w:rsid w:val="001C0B87"/>
    <w:rsid w:val="001E7FE6"/>
    <w:rsid w:val="00201A6D"/>
    <w:rsid w:val="00237ACD"/>
    <w:rsid w:val="00244D70"/>
    <w:rsid w:val="00282F5C"/>
    <w:rsid w:val="002941D0"/>
    <w:rsid w:val="002C2DEE"/>
    <w:rsid w:val="002D6AA4"/>
    <w:rsid w:val="002E74A4"/>
    <w:rsid w:val="002F31FF"/>
    <w:rsid w:val="00344449"/>
    <w:rsid w:val="003B35B0"/>
    <w:rsid w:val="003C0785"/>
    <w:rsid w:val="003C4F9F"/>
    <w:rsid w:val="003C60F1"/>
    <w:rsid w:val="003C7151"/>
    <w:rsid w:val="003E61C6"/>
    <w:rsid w:val="003F0BBA"/>
    <w:rsid w:val="0040402A"/>
    <w:rsid w:val="00424709"/>
    <w:rsid w:val="00424AD9"/>
    <w:rsid w:val="00447947"/>
    <w:rsid w:val="00456958"/>
    <w:rsid w:val="00463507"/>
    <w:rsid w:val="004C01B2"/>
    <w:rsid w:val="004C05BE"/>
    <w:rsid w:val="004F5B48"/>
    <w:rsid w:val="00500F05"/>
    <w:rsid w:val="0050382B"/>
    <w:rsid w:val="005102CF"/>
    <w:rsid w:val="00524B22"/>
    <w:rsid w:val="00527139"/>
    <w:rsid w:val="00533300"/>
    <w:rsid w:val="00544A8C"/>
    <w:rsid w:val="00545391"/>
    <w:rsid w:val="00551A5C"/>
    <w:rsid w:val="005733DE"/>
    <w:rsid w:val="00585740"/>
    <w:rsid w:val="005A28D4"/>
    <w:rsid w:val="005C1806"/>
    <w:rsid w:val="005C5F97"/>
    <w:rsid w:val="005D2B92"/>
    <w:rsid w:val="005D630B"/>
    <w:rsid w:val="005E36D9"/>
    <w:rsid w:val="005F1580"/>
    <w:rsid w:val="005F3ED8"/>
    <w:rsid w:val="005F6B57"/>
    <w:rsid w:val="00615058"/>
    <w:rsid w:val="0061718B"/>
    <w:rsid w:val="00617FD1"/>
    <w:rsid w:val="0063284D"/>
    <w:rsid w:val="00632A84"/>
    <w:rsid w:val="0063305E"/>
    <w:rsid w:val="0064072C"/>
    <w:rsid w:val="00653A31"/>
    <w:rsid w:val="00655B49"/>
    <w:rsid w:val="00681D83"/>
    <w:rsid w:val="006900C2"/>
    <w:rsid w:val="006B30A9"/>
    <w:rsid w:val="006D6865"/>
    <w:rsid w:val="006F023B"/>
    <w:rsid w:val="006F3FE3"/>
    <w:rsid w:val="00701743"/>
    <w:rsid w:val="0070267E"/>
    <w:rsid w:val="00706E32"/>
    <w:rsid w:val="00720D77"/>
    <w:rsid w:val="007406AD"/>
    <w:rsid w:val="007546AF"/>
    <w:rsid w:val="00765934"/>
    <w:rsid w:val="00790605"/>
    <w:rsid w:val="007E373C"/>
    <w:rsid w:val="00813A77"/>
    <w:rsid w:val="008362C4"/>
    <w:rsid w:val="00836A2D"/>
    <w:rsid w:val="00845833"/>
    <w:rsid w:val="00857963"/>
    <w:rsid w:val="00891C66"/>
    <w:rsid w:val="00892D08"/>
    <w:rsid w:val="00893791"/>
    <w:rsid w:val="008A2794"/>
    <w:rsid w:val="008A3127"/>
    <w:rsid w:val="008C73D4"/>
    <w:rsid w:val="008D257E"/>
    <w:rsid w:val="008E5A6D"/>
    <w:rsid w:val="008F32DF"/>
    <w:rsid w:val="008F4D20"/>
    <w:rsid w:val="00951B25"/>
    <w:rsid w:val="00972B95"/>
    <w:rsid w:val="009737E4"/>
    <w:rsid w:val="00983B74"/>
    <w:rsid w:val="00990263"/>
    <w:rsid w:val="00992170"/>
    <w:rsid w:val="009921E5"/>
    <w:rsid w:val="009977C6"/>
    <w:rsid w:val="009A05A8"/>
    <w:rsid w:val="009A4CCC"/>
    <w:rsid w:val="009A7A2C"/>
    <w:rsid w:val="009C3FC2"/>
    <w:rsid w:val="009E1409"/>
    <w:rsid w:val="009E37F8"/>
    <w:rsid w:val="009E4B94"/>
    <w:rsid w:val="00A1030E"/>
    <w:rsid w:val="00A105A6"/>
    <w:rsid w:val="00A54D00"/>
    <w:rsid w:val="00A56126"/>
    <w:rsid w:val="00A96BA3"/>
    <w:rsid w:val="00AB4582"/>
    <w:rsid w:val="00AB6007"/>
    <w:rsid w:val="00AF1D02"/>
    <w:rsid w:val="00AF6539"/>
    <w:rsid w:val="00B00D92"/>
    <w:rsid w:val="00B9737C"/>
    <w:rsid w:val="00BB196F"/>
    <w:rsid w:val="00BB4255"/>
    <w:rsid w:val="00BC1C25"/>
    <w:rsid w:val="00BE5A23"/>
    <w:rsid w:val="00BF387A"/>
    <w:rsid w:val="00BF4C2D"/>
    <w:rsid w:val="00C02BC1"/>
    <w:rsid w:val="00C05E9F"/>
    <w:rsid w:val="00C248B8"/>
    <w:rsid w:val="00C25F43"/>
    <w:rsid w:val="00C357EF"/>
    <w:rsid w:val="00C6082D"/>
    <w:rsid w:val="00C7541E"/>
    <w:rsid w:val="00C91BC8"/>
    <w:rsid w:val="00CB16BD"/>
    <w:rsid w:val="00CB1CC4"/>
    <w:rsid w:val="00CC207B"/>
    <w:rsid w:val="00CC6322"/>
    <w:rsid w:val="00CE6013"/>
    <w:rsid w:val="00CF0C96"/>
    <w:rsid w:val="00D0243F"/>
    <w:rsid w:val="00D04CE0"/>
    <w:rsid w:val="00D11EA7"/>
    <w:rsid w:val="00D27D0E"/>
    <w:rsid w:val="00D33D1E"/>
    <w:rsid w:val="00D3752F"/>
    <w:rsid w:val="00D507AC"/>
    <w:rsid w:val="00D64CD8"/>
    <w:rsid w:val="00D74C1E"/>
    <w:rsid w:val="00D96141"/>
    <w:rsid w:val="00DA3C17"/>
    <w:rsid w:val="00DB31AF"/>
    <w:rsid w:val="00DB486B"/>
    <w:rsid w:val="00DC61BD"/>
    <w:rsid w:val="00DC6F86"/>
    <w:rsid w:val="00DD1936"/>
    <w:rsid w:val="00DE2B28"/>
    <w:rsid w:val="00DF5A95"/>
    <w:rsid w:val="00E0732F"/>
    <w:rsid w:val="00E51107"/>
    <w:rsid w:val="00E52220"/>
    <w:rsid w:val="00E53EE9"/>
    <w:rsid w:val="00E5791F"/>
    <w:rsid w:val="00E65B18"/>
    <w:rsid w:val="00EB4627"/>
    <w:rsid w:val="00EC7A31"/>
    <w:rsid w:val="00ED7EF9"/>
    <w:rsid w:val="00F02EEF"/>
    <w:rsid w:val="00F13EC1"/>
    <w:rsid w:val="00F53586"/>
    <w:rsid w:val="00F63AEA"/>
    <w:rsid w:val="00F64C62"/>
    <w:rsid w:val="00F710A5"/>
    <w:rsid w:val="00F777BF"/>
    <w:rsid w:val="00F90DDC"/>
    <w:rsid w:val="00F94D1E"/>
    <w:rsid w:val="00F957FC"/>
    <w:rsid w:val="00FE2C9C"/>
    <w:rsid w:val="00FE426C"/>
    <w:rsid w:val="00FF7AE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0C089"/>
  <w15:docId w15:val="{DEB90CE1-C1E8-46A3-B0D4-85EA0464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unhideWhenUsed="1"/>
    <w:lsdException w:name="heading 4" w:uiPriority="9" w:unhideWhenUsed="1"/>
    <w:lsdException w:name="heading 5" w:uiPriority="9" w:unhideWhenUsed="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A23"/>
    <w:pPr>
      <w:suppressAutoHyphens/>
      <w:autoSpaceDE w:val="0"/>
      <w:autoSpaceDN w:val="0"/>
      <w:adjustRightInd w:val="0"/>
      <w:jc w:val="both"/>
      <w:textAlignment w:val="center"/>
    </w:pPr>
    <w:rPr>
      <w:rFonts w:asciiTheme="minorHAnsi" w:eastAsia="Times New Roman" w:hAnsiTheme="minorHAnsi" w:cs="Avenir 35 Light"/>
      <w:color w:val="000000"/>
      <w:u w:color="000000"/>
      <w:lang w:eastAsia="da-DK"/>
    </w:rPr>
  </w:style>
  <w:style w:type="paragraph" w:styleId="Overskrift1">
    <w:name w:val="heading 1"/>
    <w:basedOn w:val="Normal"/>
    <w:next w:val="Normal"/>
    <w:link w:val="Overskrift1Tegn"/>
    <w:qFormat/>
    <w:rsid w:val="008C73D4"/>
    <w:pPr>
      <w:keepNext/>
      <w:numPr>
        <w:numId w:val="14"/>
      </w:numPr>
      <w:ind w:left="426" w:hanging="426"/>
      <w:outlineLvl w:val="0"/>
    </w:pPr>
    <w:rPr>
      <w:rFonts w:eastAsiaTheme="majorEastAsia" w:cstheme="majorBidi"/>
      <w:b/>
      <w:bCs/>
      <w:u w:val="single"/>
    </w:rPr>
  </w:style>
  <w:style w:type="paragraph" w:styleId="Overskrift2">
    <w:name w:val="heading 2"/>
    <w:basedOn w:val="Normal"/>
    <w:next w:val="Normal"/>
    <w:link w:val="Overskrift2Tegn"/>
    <w:uiPriority w:val="1"/>
    <w:rsid w:val="002F31FF"/>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9E4B94"/>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rsid w:val="009C3FC2"/>
    <w:rPr>
      <w:sz w:val="16"/>
    </w:rPr>
  </w:style>
  <w:style w:type="paragraph" w:styleId="Sidefod">
    <w:name w:val="footer"/>
    <w:basedOn w:val="Normal"/>
    <w:link w:val="SidefodTegn"/>
    <w:uiPriority w:val="99"/>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99"/>
    <w:rsid w:val="009C3FC2"/>
    <w:rPr>
      <w:sz w:val="16"/>
    </w:rPr>
  </w:style>
  <w:style w:type="character" w:customStyle="1" w:styleId="Overskrift1Tegn">
    <w:name w:val="Overskrift 1 Tegn"/>
    <w:basedOn w:val="Standardskrifttypeiafsnit"/>
    <w:link w:val="Overskrift1"/>
    <w:rsid w:val="008C73D4"/>
    <w:rPr>
      <w:rFonts w:asciiTheme="minorHAnsi" w:eastAsiaTheme="majorEastAsia" w:hAnsiTheme="minorHAnsi" w:cstheme="majorBidi"/>
      <w:b/>
      <w:bCs/>
      <w:u w:val="single"/>
      <w:lang w:eastAsia="da-DK"/>
    </w:rPr>
  </w:style>
  <w:style w:type="character" w:customStyle="1" w:styleId="Overskrift2Tegn">
    <w:name w:val="Overskrift 2 Tegn"/>
    <w:basedOn w:val="Standardskrifttypeiafsnit"/>
    <w:link w:val="Overskrift2"/>
    <w:uiPriority w:val="1"/>
    <w:rsid w:val="002F31FF"/>
    <w:rPr>
      <w:rFonts w:eastAsiaTheme="majorEastAsia" w:cstheme="majorBidi"/>
      <w:b/>
      <w:bCs/>
      <w:szCs w:val="26"/>
    </w:rPr>
  </w:style>
  <w:style w:type="character" w:customStyle="1" w:styleId="Overskrift3Tegn">
    <w:name w:val="Overskrift 3 Tegn"/>
    <w:basedOn w:val="Standardskrifttypeiafsnit"/>
    <w:link w:val="Overskrift3"/>
    <w:uiPriority w:val="1"/>
    <w:rsid w:val="002E74A4"/>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39"/>
    <w:rsid w:val="00045DC8"/>
    <w:pPr>
      <w:tabs>
        <w:tab w:val="left" w:pos="567"/>
        <w:tab w:val="right" w:leader="dot" w:pos="9062"/>
      </w:tabs>
      <w:ind w:right="567"/>
    </w:pPr>
    <w:rPr>
      <w:rFonts w:eastAsiaTheme="majorEastAsia"/>
      <w:noProof/>
      <w:sz w:val="22"/>
      <w:szCs w:val="22"/>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39"/>
    <w:semiHidden/>
    <w:qFormat/>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9C3FC2"/>
    <w:rPr>
      <w:sz w:val="16"/>
      <w:szCs w:val="20"/>
    </w:rPr>
  </w:style>
  <w:style w:type="paragraph" w:styleId="Opstilling-punkttegn">
    <w:name w:val="List Bullet"/>
    <w:basedOn w:val="Normal"/>
    <w:autoRedefine/>
    <w:uiPriority w:val="2"/>
    <w:qFormat/>
    <w:rsid w:val="00140E8B"/>
    <w:pPr>
      <w:numPr>
        <w:numId w:val="1"/>
      </w:numPr>
      <w:contextualSpacing/>
    </w:pPr>
    <w:rPr>
      <w:color w:val="auto"/>
    </w:r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rsid w:val="00424709"/>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Virksomhedsnavn">
    <w:name w:val="Template - Virksomheds navn"/>
    <w:basedOn w:val="Template-Adresse"/>
    <w:next w:val="Template-Adresse"/>
    <w:uiPriority w:val="8"/>
    <w:semiHidden/>
    <w:rsid w:val="00DD1936"/>
    <w:pPr>
      <w:spacing w:line="27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9C3FC2"/>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2C2DEE"/>
    <w:pPr>
      <w:spacing w:after="120"/>
      <w:contextualSpacing/>
    </w:pPr>
    <w:rPr>
      <w:b/>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857963"/>
    <w:rPr>
      <w:sz w:val="18"/>
    </w:rPr>
  </w:style>
  <w:style w:type="paragraph" w:styleId="Markeringsbobletekst">
    <w:name w:val="Balloon Text"/>
    <w:basedOn w:val="Normal"/>
    <w:link w:val="MarkeringsbobletekstTegn"/>
    <w:rsid w:val="00857963"/>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9C3FC2"/>
    <w:rPr>
      <w:rFonts w:ascii="Tahoma" w:hAnsi="Tahoma" w:cs="Tahoma"/>
      <w:sz w:val="16"/>
      <w:szCs w:val="16"/>
    </w:rPr>
  </w:style>
  <w:style w:type="paragraph" w:customStyle="1" w:styleId="Brd">
    <w:name w:val="Brød"/>
    <w:basedOn w:val="Normal"/>
    <w:rsid w:val="00BB196F"/>
    <w:pPr>
      <w:spacing w:line="230" w:lineRule="atLeast"/>
    </w:pPr>
    <w:rPr>
      <w:rFonts w:ascii="Avenir 35 Light" w:hAnsi="Avenir 35 Light"/>
    </w:rPr>
  </w:style>
  <w:style w:type="paragraph" w:customStyle="1" w:styleId="Underrubrik">
    <w:name w:val="Underrubrik"/>
    <w:basedOn w:val="Brd"/>
    <w:rsid w:val="00BB196F"/>
    <w:rPr>
      <w:rFonts w:ascii="Dax Medium" w:hAnsi="Dax Medium" w:cs="Dax Medium"/>
      <w:caps/>
      <w:color w:val="B40A66"/>
      <w:sz w:val="40"/>
      <w:szCs w:val="40"/>
    </w:rPr>
  </w:style>
  <w:style w:type="paragraph" w:customStyle="1" w:styleId="OverskriftBl">
    <w:name w:val="Overskrift_Blå"/>
    <w:basedOn w:val="Normal"/>
    <w:next w:val="Normal"/>
    <w:rsid w:val="00BB196F"/>
    <w:pPr>
      <w:keepNext/>
      <w:tabs>
        <w:tab w:val="left" w:pos="840"/>
      </w:tabs>
      <w:spacing w:line="320" w:lineRule="atLeast"/>
    </w:pPr>
    <w:rPr>
      <w:rFonts w:ascii="Dax Bold" w:hAnsi="Dax Bold" w:cs="Dax Bold"/>
      <w:b/>
      <w:bCs/>
      <w:caps/>
      <w:color w:val="00ABCC"/>
    </w:rPr>
  </w:style>
  <w:style w:type="paragraph" w:customStyle="1" w:styleId="Indholdsfortegnelse">
    <w:name w:val="Indholdsfortegnelse"/>
    <w:basedOn w:val="Normal"/>
    <w:rsid w:val="00BB196F"/>
    <w:pPr>
      <w:tabs>
        <w:tab w:val="left" w:leader="dot" w:pos="8820"/>
        <w:tab w:val="right" w:pos="9020"/>
      </w:tabs>
      <w:spacing w:line="360" w:lineRule="atLeast"/>
      <w:ind w:left="567"/>
    </w:pPr>
    <w:rPr>
      <w:rFonts w:ascii="Dax Medium" w:hAnsi="Dax Medium" w:cs="Dax Medium"/>
      <w:position w:val="4"/>
    </w:rPr>
  </w:style>
  <w:style w:type="paragraph" w:customStyle="1" w:styleId="Mellemrubrik">
    <w:name w:val="Mellemrubrik"/>
    <w:basedOn w:val="Brd"/>
    <w:rsid w:val="00BB196F"/>
    <w:pPr>
      <w:ind w:left="567"/>
    </w:pPr>
    <w:rPr>
      <w:rFonts w:ascii="Dax Medium" w:hAnsi="Dax Medium" w:cs="Dax Medium"/>
      <w:position w:val="4"/>
    </w:rPr>
  </w:style>
  <w:style w:type="character" w:customStyle="1" w:styleId="Brdbold">
    <w:name w:val="Brød bold"/>
    <w:rsid w:val="00BB196F"/>
  </w:style>
  <w:style w:type="character" w:customStyle="1" w:styleId="wwworange">
    <w:name w:val="www orange"/>
    <w:rsid w:val="00BB196F"/>
    <w:rPr>
      <w:color w:val="F47820"/>
    </w:rPr>
  </w:style>
  <w:style w:type="paragraph" w:customStyle="1" w:styleId="Grundlggendeafsnit">
    <w:name w:val="[Grundlæggende afsnit]"/>
    <w:basedOn w:val="Normal"/>
    <w:rsid w:val="00BB196F"/>
    <w:pPr>
      <w:spacing w:line="288" w:lineRule="auto"/>
    </w:pPr>
    <w:rPr>
      <w:rFonts w:ascii="Times Regular" w:hAnsi="Times Regular" w:cs="Times Regular"/>
      <w:lang w:val="en-GB"/>
    </w:rPr>
  </w:style>
  <w:style w:type="paragraph" w:customStyle="1" w:styleId="OverskriftMagenta">
    <w:name w:val="Overskrift_Magenta"/>
    <w:basedOn w:val="OverskriftBl"/>
    <w:rsid w:val="00BB196F"/>
    <w:pPr>
      <w:spacing w:line="280" w:lineRule="atLeast"/>
      <w:ind w:left="567" w:hanging="567"/>
    </w:pPr>
    <w:rPr>
      <w:color w:val="B40A66"/>
    </w:rPr>
  </w:style>
  <w:style w:type="paragraph" w:customStyle="1" w:styleId="Brdindryk">
    <w:name w:val="Brød_indryk"/>
    <w:basedOn w:val="Brd"/>
    <w:rsid w:val="00BB196F"/>
    <w:pPr>
      <w:ind w:left="567"/>
    </w:pPr>
  </w:style>
  <w:style w:type="paragraph" w:customStyle="1" w:styleId="BrdBoldpink">
    <w:name w:val="Brød_Bold_pink"/>
    <w:basedOn w:val="Brd"/>
    <w:rsid w:val="00BB196F"/>
    <w:pPr>
      <w:ind w:left="567"/>
    </w:pPr>
    <w:rPr>
      <w:rFonts w:ascii="Avenir 85 Heavy" w:hAnsi="Avenir 85 Heavy" w:cs="Avenir 85 Heavy"/>
      <w:color w:val="B40A66"/>
    </w:rPr>
  </w:style>
  <w:style w:type="paragraph" w:customStyle="1" w:styleId="Fane">
    <w:name w:val="Fane"/>
    <w:basedOn w:val="Normal"/>
    <w:rsid w:val="00BB196F"/>
    <w:pPr>
      <w:spacing w:line="288" w:lineRule="auto"/>
      <w:jc w:val="center"/>
    </w:pPr>
    <w:rPr>
      <w:rFonts w:ascii="Dax Bold" w:hAnsi="Dax Bold" w:cs="Dax Bold"/>
      <w:b/>
      <w:bCs/>
      <w:color w:val="FFFFFF"/>
      <w:sz w:val="92"/>
      <w:szCs w:val="92"/>
    </w:rPr>
  </w:style>
  <w:style w:type="paragraph" w:customStyle="1" w:styleId="OverskriftOrange">
    <w:name w:val="Overskrift_Orange"/>
    <w:basedOn w:val="OverskriftMagenta"/>
    <w:rsid w:val="00BB196F"/>
    <w:rPr>
      <w:color w:val="F47820"/>
    </w:rPr>
  </w:style>
  <w:style w:type="paragraph" w:customStyle="1" w:styleId="BrdBold0">
    <w:name w:val="Brød_Bold"/>
    <w:basedOn w:val="Brd"/>
    <w:rsid w:val="00BB196F"/>
    <w:pPr>
      <w:ind w:left="567"/>
    </w:pPr>
    <w:rPr>
      <w:rFonts w:ascii="Avenir 85 Heavy" w:hAnsi="Avenir 85 Heavy" w:cs="Avenir 85 Heavy"/>
    </w:rPr>
  </w:style>
  <w:style w:type="paragraph" w:customStyle="1" w:styleId="OverskriftLime">
    <w:name w:val="Overskrift_Lime"/>
    <w:basedOn w:val="OverskriftOrange"/>
    <w:rsid w:val="00BB196F"/>
    <w:rPr>
      <w:color w:val="D6BE00"/>
    </w:rPr>
  </w:style>
  <w:style w:type="paragraph" w:customStyle="1" w:styleId="Liste1">
    <w:name w:val="Liste1"/>
    <w:basedOn w:val="Brdindryk"/>
    <w:rsid w:val="00BB196F"/>
    <w:pPr>
      <w:tabs>
        <w:tab w:val="left" w:pos="850"/>
      </w:tabs>
      <w:jc w:val="left"/>
    </w:pPr>
  </w:style>
  <w:style w:type="character" w:styleId="Hyperlink">
    <w:name w:val="Hyperlink"/>
    <w:uiPriority w:val="99"/>
    <w:rsid w:val="00BB196F"/>
    <w:rPr>
      <w:color w:val="0000FF"/>
      <w:u w:val="single"/>
    </w:rPr>
  </w:style>
  <w:style w:type="paragraph" w:styleId="Listeafsnit">
    <w:name w:val="List Paragraph"/>
    <w:basedOn w:val="Normal"/>
    <w:uiPriority w:val="99"/>
    <w:semiHidden/>
    <w:qFormat/>
    <w:rsid w:val="00045DC8"/>
    <w:pPr>
      <w:ind w:left="720"/>
      <w:contextualSpacing/>
    </w:pPr>
  </w:style>
  <w:style w:type="character" w:styleId="BesgtLink">
    <w:name w:val="FollowedHyperlink"/>
    <w:basedOn w:val="Standardskrifttypeiafsnit"/>
    <w:uiPriority w:val="21"/>
    <w:semiHidden/>
    <w:unhideWhenUsed/>
    <w:rsid w:val="003444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125839">
      <w:bodyDiv w:val="1"/>
      <w:marLeft w:val="0"/>
      <w:marRight w:val="0"/>
      <w:marTop w:val="0"/>
      <w:marBottom w:val="0"/>
      <w:divBdr>
        <w:top w:val="none" w:sz="0" w:space="0" w:color="auto"/>
        <w:left w:val="none" w:sz="0" w:space="0" w:color="auto"/>
        <w:bottom w:val="none" w:sz="0" w:space="0" w:color="auto"/>
        <w:right w:val="none" w:sz="0" w:space="0" w:color="auto"/>
      </w:divBdr>
    </w:div>
    <w:div w:id="978849071">
      <w:bodyDiv w:val="1"/>
      <w:marLeft w:val="0"/>
      <w:marRight w:val="0"/>
      <w:marTop w:val="0"/>
      <w:marBottom w:val="0"/>
      <w:divBdr>
        <w:top w:val="none" w:sz="0" w:space="0" w:color="auto"/>
        <w:left w:val="none" w:sz="0" w:space="0" w:color="auto"/>
        <w:bottom w:val="none" w:sz="0" w:space="0" w:color="auto"/>
        <w:right w:val="none" w:sz="0" w:space="0" w:color="auto"/>
      </w:divBdr>
      <w:divsChild>
        <w:div w:id="1360085728">
          <w:marLeft w:val="0"/>
          <w:marRight w:val="0"/>
          <w:marTop w:val="0"/>
          <w:marBottom w:val="300"/>
          <w:divBdr>
            <w:top w:val="none" w:sz="0" w:space="0" w:color="auto"/>
            <w:left w:val="none" w:sz="0" w:space="0" w:color="auto"/>
            <w:bottom w:val="none" w:sz="0" w:space="0" w:color="auto"/>
            <w:right w:val="none" w:sz="0" w:space="0" w:color="auto"/>
          </w:divBdr>
          <w:divsChild>
            <w:div w:id="1703550663">
              <w:marLeft w:val="0"/>
              <w:marRight w:val="0"/>
              <w:marTop w:val="0"/>
              <w:marBottom w:val="0"/>
              <w:divBdr>
                <w:top w:val="none" w:sz="0" w:space="0" w:color="auto"/>
                <w:left w:val="single" w:sz="6" w:space="1" w:color="FFFFFF"/>
                <w:bottom w:val="none" w:sz="0" w:space="0" w:color="auto"/>
                <w:right w:val="single" w:sz="6" w:space="1" w:color="FFFFFF"/>
              </w:divBdr>
              <w:divsChild>
                <w:div w:id="1662931933">
                  <w:marLeft w:val="0"/>
                  <w:marRight w:val="0"/>
                  <w:marTop w:val="0"/>
                  <w:marBottom w:val="0"/>
                  <w:divBdr>
                    <w:top w:val="none" w:sz="0" w:space="0" w:color="auto"/>
                    <w:left w:val="none" w:sz="0" w:space="0" w:color="auto"/>
                    <w:bottom w:val="none" w:sz="0" w:space="0" w:color="auto"/>
                    <w:right w:val="none" w:sz="0" w:space="0" w:color="auto"/>
                  </w:divBdr>
                  <w:divsChild>
                    <w:div w:id="996228416">
                      <w:marLeft w:val="0"/>
                      <w:marRight w:val="0"/>
                      <w:marTop w:val="0"/>
                      <w:marBottom w:val="0"/>
                      <w:divBdr>
                        <w:top w:val="none" w:sz="0" w:space="0" w:color="auto"/>
                        <w:left w:val="none" w:sz="0" w:space="0" w:color="auto"/>
                        <w:bottom w:val="none" w:sz="0" w:space="0" w:color="auto"/>
                        <w:right w:val="none" w:sz="0" w:space="0" w:color="auto"/>
                      </w:divBdr>
                      <w:divsChild>
                        <w:div w:id="1846285865">
                          <w:marLeft w:val="0"/>
                          <w:marRight w:val="0"/>
                          <w:marTop w:val="0"/>
                          <w:marBottom w:val="0"/>
                          <w:divBdr>
                            <w:top w:val="none" w:sz="0" w:space="0" w:color="auto"/>
                            <w:left w:val="none" w:sz="0" w:space="0" w:color="auto"/>
                            <w:bottom w:val="none" w:sz="0" w:space="0" w:color="auto"/>
                            <w:right w:val="none" w:sz="0" w:space="0" w:color="auto"/>
                          </w:divBdr>
                          <w:divsChild>
                            <w:div w:id="8872633">
                              <w:marLeft w:val="0"/>
                              <w:marRight w:val="0"/>
                              <w:marTop w:val="0"/>
                              <w:marBottom w:val="0"/>
                              <w:divBdr>
                                <w:top w:val="none" w:sz="0" w:space="0" w:color="auto"/>
                                <w:left w:val="none" w:sz="0" w:space="0" w:color="auto"/>
                                <w:bottom w:val="none" w:sz="0" w:space="0" w:color="auto"/>
                                <w:right w:val="none" w:sz="0" w:space="0" w:color="auto"/>
                              </w:divBdr>
                              <w:divsChild>
                                <w:div w:id="1149321384">
                                  <w:marLeft w:val="0"/>
                                  <w:marRight w:val="0"/>
                                  <w:marTop w:val="0"/>
                                  <w:marBottom w:val="0"/>
                                  <w:divBdr>
                                    <w:top w:val="none" w:sz="0" w:space="0" w:color="auto"/>
                                    <w:left w:val="none" w:sz="0" w:space="0" w:color="auto"/>
                                    <w:bottom w:val="none" w:sz="0" w:space="0" w:color="auto"/>
                                    <w:right w:val="none" w:sz="0" w:space="0" w:color="auto"/>
                                  </w:divBdr>
                                  <w:divsChild>
                                    <w:div w:id="2627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21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jddja\AppData\Local\Microsoft\Windows\INetCache\Content.Outlook\9RLWMH3P\www.domea.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mea.dk/kontak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M:\domea_skabeloner\Domeadk%20brev%20kundeservice%20email.dotm" TargetMode="External"/></Relationships>
</file>

<file path=word/theme/theme1.xml><?xml version="1.0" encoding="utf-8"?>
<a:theme xmlns:a="http://schemas.openxmlformats.org/drawingml/2006/main" name="Office Theme">
  <a:themeElements>
    <a:clrScheme name="Domea">
      <a:dk1>
        <a:sysClr val="windowText" lastClr="000000"/>
      </a:dk1>
      <a:lt1>
        <a:sysClr val="window" lastClr="FFFFFF"/>
      </a:lt1>
      <a:dk2>
        <a:srgbClr val="005950"/>
      </a:dk2>
      <a:lt2>
        <a:srgbClr val="7B97A4"/>
      </a:lt2>
      <a:accent1>
        <a:srgbClr val="97BF0D"/>
      </a:accent1>
      <a:accent2>
        <a:srgbClr val="B4A975"/>
      </a:accent2>
      <a:accent3>
        <a:srgbClr val="93002E"/>
      </a:accent3>
      <a:accent4>
        <a:srgbClr val="99C6B8"/>
      </a:accent4>
      <a:accent5>
        <a:srgbClr val="BF2922"/>
      </a:accent5>
      <a:accent6>
        <a:srgbClr val="87C3E7"/>
      </a:accent6>
      <a:hlink>
        <a:srgbClr val="0000FF"/>
      </a:hlink>
      <a:folHlink>
        <a:srgbClr val="800080"/>
      </a:folHlink>
    </a:clrScheme>
    <a:fontScheme name="Dome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1C97011515B1B40BA71EFDB497B8567" ma:contentTypeVersion="1" ma:contentTypeDescription="Opret et nyt dokument." ma:contentTypeScope="" ma:versionID="a3dc6e223dc609ac86c4f68096e32e6b">
  <xsd:schema xmlns:xsd="http://www.w3.org/2001/XMLSchema" xmlns:xs="http://www.w3.org/2001/XMLSchema" xmlns:p="http://schemas.microsoft.com/office/2006/metadata/properties" xmlns:ns1="http://schemas.microsoft.com/sharepoint/v3" targetNamespace="http://schemas.microsoft.com/office/2006/metadata/properties" ma:root="true" ma:fieldsID="a771c543922ac300dcdb45e1d95f22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8C3F2-8CED-4D81-8905-134DCDD05A88}"/>
</file>

<file path=customXml/itemProps2.xml><?xml version="1.0" encoding="utf-8"?>
<ds:datastoreItem xmlns:ds="http://schemas.openxmlformats.org/officeDocument/2006/customXml" ds:itemID="{E092F48B-BCF1-43E6-BCBA-CB296CE6FF24}"/>
</file>

<file path=customXml/itemProps3.xml><?xml version="1.0" encoding="utf-8"?>
<ds:datastoreItem xmlns:ds="http://schemas.openxmlformats.org/officeDocument/2006/customXml" ds:itemID="{0E19202A-489E-4F87-AE75-80BFDA3DEE77}"/>
</file>

<file path=customXml/itemProps4.xml><?xml version="1.0" encoding="utf-8"?>
<ds:datastoreItem xmlns:ds="http://schemas.openxmlformats.org/officeDocument/2006/customXml" ds:itemID="{BCAE9B42-DF94-4055-800D-A10F05DFAC2B}"/>
</file>

<file path=docProps/app.xml><?xml version="1.0" encoding="utf-8"?>
<Properties xmlns="http://schemas.openxmlformats.org/officeDocument/2006/extended-properties" xmlns:vt="http://schemas.openxmlformats.org/officeDocument/2006/docPropsVTypes">
  <Template>Domeadk brev kundeservice email</Template>
  <TotalTime>2</TotalTime>
  <Pages>9</Pages>
  <Words>2336</Words>
  <Characters>14250</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DOMEA s.m.b.a.</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Tinus Lassen</dc:creator>
  <cp:lastModifiedBy>Dorthe Jakobsen</cp:lastModifiedBy>
  <cp:revision>2</cp:revision>
  <cp:lastPrinted>2024-10-28T14:01:00Z</cp:lastPrinted>
  <dcterms:created xsi:type="dcterms:W3CDTF">2025-05-14T10:09:00Z</dcterms:created>
  <dcterms:modified xsi:type="dcterms:W3CDTF">2025-05-14T10:09:00Z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0x01010031C97011515B1B40BA71EFDB497B8567</vt:lpwstr>
  </property>
</Properties>
</file>